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CBB7" w14:textId="77777777" w:rsidR="00946FD7" w:rsidRDefault="00351671" w:rsidP="00364A06">
      <w:pPr>
        <w:jc w:val="center"/>
      </w:pPr>
      <w:r>
        <w:rPr>
          <w:noProof/>
        </w:rPr>
        <w:drawing>
          <wp:inline distT="0" distB="0" distL="0" distR="0" wp14:anchorId="72C704B4" wp14:editId="580C6B58">
            <wp:extent cx="22479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A24F1" w14:textId="77777777" w:rsidR="00364A06" w:rsidRDefault="00364A06" w:rsidP="00364A06">
      <w:pPr>
        <w:jc w:val="center"/>
      </w:pPr>
    </w:p>
    <w:p w14:paraId="1E37F5E3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63E0D21D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EA7E9E" w14:paraId="68D9646F" w14:textId="77777777" w:rsidTr="00EA7E9E">
        <w:tc>
          <w:tcPr>
            <w:tcW w:w="5803" w:type="dxa"/>
          </w:tcPr>
          <w:p w14:paraId="42E99BC5" w14:textId="75DF92F3" w:rsidR="00364A06" w:rsidRPr="00EA7E9E" w:rsidRDefault="00EC7CBE" w:rsidP="00B813BB">
            <w:pPr>
              <w:ind w:left="624" w:hanging="624"/>
              <w:rPr>
                <w:b/>
              </w:rPr>
            </w:pPr>
            <w:r w:rsidRPr="00EA7E9E">
              <w:rPr>
                <w:b/>
              </w:rPr>
              <w:t>1</w:t>
            </w:r>
            <w:r w:rsidR="00364A06" w:rsidRPr="00EA7E9E">
              <w:rPr>
                <w:b/>
              </w:rPr>
              <w:t>0.</w:t>
            </w:r>
            <w:r w:rsidR="00B813BB">
              <w:rPr>
                <w:b/>
              </w:rPr>
              <w:t>13</w:t>
            </w:r>
            <w:r w:rsidR="00B813BB" w:rsidRPr="00EA7E9E">
              <w:rPr>
                <w:b/>
              </w:rPr>
              <w:t xml:space="preserve">  </w:t>
            </w:r>
            <w:r w:rsidR="00A26A2F">
              <w:rPr>
                <w:b/>
              </w:rPr>
              <w:t xml:space="preserve">Lead </w:t>
            </w:r>
            <w:r w:rsidR="00E120E8">
              <w:rPr>
                <w:b/>
              </w:rPr>
              <w:t>Resource Specialist Program</w:t>
            </w:r>
            <w:r w:rsidR="009C2F2E" w:rsidRPr="00EA7E9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1709AA5D" w14:textId="7A2779A3" w:rsidR="00364A06" w:rsidRPr="00EA7E9E" w:rsidRDefault="008E5565" w:rsidP="00D626FB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EA7E9E">
              <w:rPr>
                <w:b/>
              </w:rPr>
              <w:t xml:space="preserve">:  </w:t>
            </w:r>
            <w:r w:rsidR="00787667">
              <w:rPr>
                <w:b/>
              </w:rPr>
              <w:t>November</w:t>
            </w:r>
            <w:r w:rsidR="007F4C6B">
              <w:rPr>
                <w:b/>
              </w:rPr>
              <w:t xml:space="preserve"> 1</w:t>
            </w:r>
            <w:r>
              <w:rPr>
                <w:b/>
              </w:rPr>
              <w:t>, 2023</w:t>
            </w:r>
          </w:p>
        </w:tc>
      </w:tr>
    </w:tbl>
    <w:p w14:paraId="76EEEE6E" w14:textId="77777777" w:rsidR="00364A06" w:rsidRDefault="00364A06" w:rsidP="00364A06">
      <w:pPr>
        <w:jc w:val="center"/>
      </w:pPr>
    </w:p>
    <w:p w14:paraId="473DF8AF" w14:textId="77777777" w:rsidR="00EC7CBE" w:rsidRPr="00E303A8" w:rsidRDefault="00EC7CBE" w:rsidP="00EC7CBE">
      <w:pPr>
        <w:ind w:left="720" w:hanging="720"/>
      </w:pPr>
      <w:r w:rsidRPr="00E303A8">
        <w:t>1.</w:t>
      </w:r>
      <w:r w:rsidRPr="00E303A8">
        <w:tab/>
      </w:r>
      <w:r w:rsidRPr="00E303A8">
        <w:rPr>
          <w:u w:val="single"/>
        </w:rPr>
        <w:t>GOVERNING REGULATIONS</w:t>
      </w:r>
    </w:p>
    <w:p w14:paraId="2F7A1BD4" w14:textId="77777777" w:rsidR="00EC7CBE" w:rsidRPr="00E303A8" w:rsidRDefault="00EC7CBE" w:rsidP="00EC7CBE"/>
    <w:p w14:paraId="7A8A6E14" w14:textId="77777777" w:rsidR="00EC7CBE" w:rsidRPr="00E303A8" w:rsidRDefault="00EC7CBE" w:rsidP="00EC7CBE">
      <w:pPr>
        <w:ind w:left="720"/>
      </w:pPr>
      <w:r w:rsidRPr="00E303A8">
        <w:t xml:space="preserve">This procedure is governed by </w:t>
      </w:r>
      <w:r w:rsidR="00667A4A">
        <w:t xml:space="preserve">A&amp;M </w:t>
      </w:r>
      <w:r w:rsidRPr="00E303A8">
        <w:t xml:space="preserve">System Regulation </w:t>
      </w:r>
      <w:hyperlink r:id="rId12" w:history="1">
        <w:r w:rsidRPr="00E303A8">
          <w:rPr>
            <w:rStyle w:val="Hyperlink"/>
          </w:rPr>
          <w:t>31.01.01</w:t>
        </w:r>
      </w:hyperlink>
      <w:r w:rsidRPr="00E303A8">
        <w:t xml:space="preserve"> </w:t>
      </w:r>
      <w:r w:rsidRPr="00DE2DD5">
        <w:rPr>
          <w:i/>
          <w:iCs/>
        </w:rPr>
        <w:t>Compensation Administration</w:t>
      </w:r>
      <w:r w:rsidRPr="00E303A8">
        <w:t>.</w:t>
      </w:r>
    </w:p>
    <w:p w14:paraId="2BADDBD8" w14:textId="77777777" w:rsidR="00EC7CBE" w:rsidRPr="00E303A8" w:rsidRDefault="00EC7CBE" w:rsidP="00EC7CBE"/>
    <w:p w14:paraId="47D7BA92" w14:textId="77777777" w:rsidR="00EC7CBE" w:rsidRPr="00E303A8" w:rsidRDefault="00D358D3" w:rsidP="00EC7CBE">
      <w:pPr>
        <w:ind w:left="720" w:hanging="720"/>
      </w:pPr>
      <w:r>
        <w:t>2</w:t>
      </w:r>
      <w:r w:rsidR="00EC7CBE" w:rsidRPr="00E303A8">
        <w:t>.</w:t>
      </w:r>
      <w:r w:rsidR="00EC7CBE" w:rsidRPr="00E303A8">
        <w:tab/>
      </w:r>
      <w:r w:rsidR="00EC7CBE" w:rsidRPr="00A02E89">
        <w:rPr>
          <w:u w:val="single"/>
        </w:rPr>
        <w:t>BASIS</w:t>
      </w:r>
    </w:p>
    <w:p w14:paraId="3A1D495B" w14:textId="77777777" w:rsidR="00EC7CBE" w:rsidRPr="00E303A8" w:rsidRDefault="00EC7CBE" w:rsidP="00EC7CBE">
      <w:pPr>
        <w:ind w:left="720" w:hanging="720"/>
      </w:pPr>
    </w:p>
    <w:p w14:paraId="10940B7E" w14:textId="577249D7" w:rsidR="00EC7CBE" w:rsidRPr="00E303A8" w:rsidRDefault="00EC7CBE" w:rsidP="00EC7CBE">
      <w:pPr>
        <w:ind w:left="720" w:hanging="720"/>
      </w:pPr>
      <w:r w:rsidRPr="00E303A8">
        <w:tab/>
      </w:r>
      <w:r w:rsidR="00133B0D">
        <w:t>The</w:t>
      </w:r>
      <w:r w:rsidR="00D358D3">
        <w:t xml:space="preserve"> purpose of the</w:t>
      </w:r>
      <w:r w:rsidR="00E120E8">
        <w:t xml:space="preserve"> </w:t>
      </w:r>
      <w:r w:rsidR="00C47685">
        <w:t xml:space="preserve">Lead </w:t>
      </w:r>
      <w:r w:rsidR="000A2A5C">
        <w:t>R</w:t>
      </w:r>
      <w:r w:rsidR="00E120E8">
        <w:t xml:space="preserve">esource </w:t>
      </w:r>
      <w:r w:rsidR="000A2A5C">
        <w:t>S</w:t>
      </w:r>
      <w:r w:rsidR="00E120E8">
        <w:t xml:space="preserve">pecialist </w:t>
      </w:r>
      <w:r w:rsidR="000A2A5C">
        <w:t>P</w:t>
      </w:r>
      <w:r w:rsidR="00E120E8">
        <w:t xml:space="preserve">rogram </w:t>
      </w:r>
      <w:r w:rsidR="00D358D3">
        <w:t xml:space="preserve">is to </w:t>
      </w:r>
      <w:r w:rsidR="00C47685" w:rsidRPr="00E40E24">
        <w:rPr>
          <w:rFonts w:eastAsia="Calibri"/>
        </w:rPr>
        <w:t xml:space="preserve">maintain span of control within </w:t>
      </w:r>
      <w:r w:rsidR="008E5565">
        <w:rPr>
          <w:rFonts w:eastAsia="Calibri"/>
        </w:rPr>
        <w:t>the agency</w:t>
      </w:r>
      <w:r w:rsidR="008E5565" w:rsidRPr="00E40E24">
        <w:rPr>
          <w:rFonts w:eastAsia="Calibri"/>
        </w:rPr>
        <w:t xml:space="preserve"> </w:t>
      </w:r>
      <w:r w:rsidR="00C47685">
        <w:rPr>
          <w:rFonts w:eastAsia="Calibri"/>
        </w:rPr>
        <w:t>t</w:t>
      </w:r>
      <w:r w:rsidR="00C47685" w:rsidRPr="00E40E24">
        <w:rPr>
          <w:rFonts w:eastAsia="Calibri"/>
        </w:rPr>
        <w:t xml:space="preserve">ask </w:t>
      </w:r>
      <w:r w:rsidR="00C47685">
        <w:rPr>
          <w:rFonts w:eastAsia="Calibri"/>
        </w:rPr>
        <w:t>f</w:t>
      </w:r>
      <w:r w:rsidR="00C47685" w:rsidRPr="00E40E24">
        <w:rPr>
          <w:rFonts w:eastAsia="Calibri"/>
        </w:rPr>
        <w:t>orce</w:t>
      </w:r>
      <w:r w:rsidR="00C47685">
        <w:rPr>
          <w:rFonts w:eastAsia="Calibri"/>
        </w:rPr>
        <w:t>s</w:t>
      </w:r>
      <w:r w:rsidR="00C47685" w:rsidRPr="00E40E24">
        <w:rPr>
          <w:rFonts w:eastAsia="Calibri"/>
        </w:rPr>
        <w:t xml:space="preserve"> </w:t>
      </w:r>
      <w:r w:rsidR="00B51F90">
        <w:rPr>
          <w:rFonts w:eastAsia="Calibri"/>
        </w:rPr>
        <w:t xml:space="preserve">or district offices </w:t>
      </w:r>
      <w:r w:rsidR="00C47685" w:rsidRPr="00E40E24">
        <w:rPr>
          <w:rFonts w:eastAsia="Calibri"/>
        </w:rPr>
        <w:t xml:space="preserve">and </w:t>
      </w:r>
      <w:r w:rsidR="00C47685">
        <w:rPr>
          <w:rFonts w:eastAsia="Calibri"/>
        </w:rPr>
        <w:t xml:space="preserve">to </w:t>
      </w:r>
      <w:r w:rsidR="00C47685" w:rsidRPr="00E40E24">
        <w:rPr>
          <w:rFonts w:eastAsia="Calibri"/>
        </w:rPr>
        <w:t xml:space="preserve">allow the splitting of </w:t>
      </w:r>
      <w:r w:rsidR="00C47685">
        <w:rPr>
          <w:rFonts w:eastAsia="Calibri"/>
        </w:rPr>
        <w:t>t</w:t>
      </w:r>
      <w:r w:rsidR="00C47685" w:rsidRPr="00E40E24">
        <w:rPr>
          <w:rFonts w:eastAsia="Calibri"/>
        </w:rPr>
        <w:t xml:space="preserve">ask </w:t>
      </w:r>
      <w:r w:rsidR="00C47685">
        <w:rPr>
          <w:rFonts w:eastAsia="Calibri"/>
        </w:rPr>
        <w:t>f</w:t>
      </w:r>
      <w:r w:rsidR="00C47685" w:rsidRPr="00E40E24">
        <w:rPr>
          <w:rFonts w:eastAsia="Calibri"/>
        </w:rPr>
        <w:t>orce</w:t>
      </w:r>
      <w:r w:rsidR="00B51F90">
        <w:rPr>
          <w:rFonts w:eastAsia="Calibri"/>
        </w:rPr>
        <w:t xml:space="preserve"> or district office staff</w:t>
      </w:r>
      <w:r w:rsidR="00C47685" w:rsidRPr="00E40E24">
        <w:rPr>
          <w:rFonts w:eastAsia="Calibri"/>
        </w:rPr>
        <w:t xml:space="preserve"> during </w:t>
      </w:r>
      <w:r w:rsidR="00B51F90">
        <w:rPr>
          <w:rFonts w:eastAsia="Calibri"/>
        </w:rPr>
        <w:t>fire or emergency</w:t>
      </w:r>
      <w:r w:rsidR="00C47685" w:rsidRPr="00E40E24">
        <w:rPr>
          <w:rFonts w:eastAsia="Calibri"/>
        </w:rPr>
        <w:t xml:space="preserve"> response</w:t>
      </w:r>
      <w:r w:rsidR="00B51F90">
        <w:rPr>
          <w:rFonts w:eastAsia="Calibri"/>
        </w:rPr>
        <w:t xml:space="preserve">, as well as </w:t>
      </w:r>
      <w:r w:rsidR="00D24583">
        <w:rPr>
          <w:rFonts w:eastAsia="Calibri"/>
        </w:rPr>
        <w:t>for</w:t>
      </w:r>
      <w:r w:rsidR="00B51F90">
        <w:rPr>
          <w:rFonts w:eastAsia="Calibri"/>
        </w:rPr>
        <w:t xml:space="preserve"> other assignments</w:t>
      </w:r>
      <w:r w:rsidR="00D24583">
        <w:rPr>
          <w:rFonts w:eastAsia="Calibri"/>
        </w:rPr>
        <w:t xml:space="preserve"> when the need requires it</w:t>
      </w:r>
      <w:r w:rsidR="00C47685" w:rsidRPr="00E40E24">
        <w:rPr>
          <w:rFonts w:eastAsia="Calibri"/>
        </w:rPr>
        <w:t xml:space="preserve">. </w:t>
      </w:r>
      <w:r w:rsidR="00C47685">
        <w:rPr>
          <w:rFonts w:eastAsia="Calibri"/>
        </w:rPr>
        <w:t xml:space="preserve"> </w:t>
      </w:r>
      <w:r w:rsidR="00C47685" w:rsidRPr="00E40E24">
        <w:rPr>
          <w:rFonts w:eastAsia="Calibri"/>
        </w:rPr>
        <w:t xml:space="preserve">The </w:t>
      </w:r>
      <w:r w:rsidR="00C47685">
        <w:rPr>
          <w:rFonts w:eastAsia="Calibri"/>
        </w:rPr>
        <w:t>l</w:t>
      </w:r>
      <w:r w:rsidR="00C47685" w:rsidRPr="00E40E24">
        <w:rPr>
          <w:rFonts w:eastAsia="Calibri"/>
        </w:rPr>
        <w:t xml:space="preserve">ead </w:t>
      </w:r>
      <w:r w:rsidR="00C47685">
        <w:rPr>
          <w:rFonts w:eastAsia="Calibri"/>
        </w:rPr>
        <w:t>r</w:t>
      </w:r>
      <w:r w:rsidR="00C47685" w:rsidRPr="00E40E24">
        <w:rPr>
          <w:rFonts w:eastAsia="Calibri"/>
        </w:rPr>
        <w:t xml:space="preserve">esource </w:t>
      </w:r>
      <w:r w:rsidR="00C47685">
        <w:rPr>
          <w:rFonts w:eastAsia="Calibri"/>
        </w:rPr>
        <w:t>s</w:t>
      </w:r>
      <w:r w:rsidR="00C47685" w:rsidRPr="00E40E24">
        <w:rPr>
          <w:rFonts w:eastAsia="Calibri"/>
        </w:rPr>
        <w:t xml:space="preserve">pecialist is a key link within the chain of command by maintaining continuity and </w:t>
      </w:r>
      <w:r w:rsidR="00C47685">
        <w:rPr>
          <w:rFonts w:eastAsia="Calibri"/>
        </w:rPr>
        <w:t>helping to ensure</w:t>
      </w:r>
      <w:r w:rsidR="00C47685" w:rsidRPr="00E40E24">
        <w:rPr>
          <w:rFonts w:eastAsia="Calibri"/>
        </w:rPr>
        <w:t xml:space="preserve"> leadership is always at hand.</w:t>
      </w:r>
    </w:p>
    <w:p w14:paraId="1A8995AD" w14:textId="77777777" w:rsidR="00512849" w:rsidRDefault="00512849" w:rsidP="00EC7CBE"/>
    <w:p w14:paraId="2B3FCA77" w14:textId="77777777" w:rsidR="00512849" w:rsidRDefault="00D358D3" w:rsidP="00EC7CBE">
      <w:r>
        <w:t>3</w:t>
      </w:r>
      <w:r w:rsidR="00512849">
        <w:t>.</w:t>
      </w:r>
      <w:r w:rsidR="00512849">
        <w:tab/>
      </w:r>
      <w:r w:rsidR="00512849" w:rsidRPr="00512849">
        <w:rPr>
          <w:u w:val="single"/>
        </w:rPr>
        <w:t>ELIGIBLE DEPARTMENTS</w:t>
      </w:r>
    </w:p>
    <w:p w14:paraId="49470F0C" w14:textId="77777777" w:rsidR="00512849" w:rsidRDefault="00512849" w:rsidP="00EC7CBE"/>
    <w:p w14:paraId="461914B4" w14:textId="2BED059F" w:rsidR="00512849" w:rsidRDefault="00512849" w:rsidP="00512849">
      <w:pPr>
        <w:ind w:left="720"/>
      </w:pPr>
      <w:r>
        <w:t xml:space="preserve">The </w:t>
      </w:r>
      <w:r w:rsidR="00C47685">
        <w:t xml:space="preserve">Lead </w:t>
      </w:r>
      <w:r>
        <w:t xml:space="preserve">Resource Specialist Program is specifically designed for </w:t>
      </w:r>
      <w:r w:rsidR="00D24583">
        <w:t xml:space="preserve">task forces and </w:t>
      </w:r>
      <w:r>
        <w:t xml:space="preserve">district offices in the </w:t>
      </w:r>
      <w:r w:rsidR="006B7ADD">
        <w:t>Field</w:t>
      </w:r>
      <w:r>
        <w:t xml:space="preserve"> Operations Department.</w:t>
      </w:r>
    </w:p>
    <w:p w14:paraId="4B3C12F5" w14:textId="77777777" w:rsidR="00512849" w:rsidRDefault="00512849" w:rsidP="00512849">
      <w:pPr>
        <w:ind w:left="720"/>
      </w:pPr>
    </w:p>
    <w:p w14:paraId="385ADC20" w14:textId="429C7D58" w:rsidR="00EC7CBE" w:rsidRPr="00E303A8" w:rsidRDefault="00D358D3" w:rsidP="00EC7CBE">
      <w:pPr>
        <w:pStyle w:val="BodyTextIndent"/>
        <w:rPr>
          <w:szCs w:val="24"/>
        </w:rPr>
      </w:pPr>
      <w:r>
        <w:t>4</w:t>
      </w:r>
      <w:r w:rsidR="00FA047A" w:rsidRPr="00E303A8">
        <w:t>.</w:t>
      </w:r>
      <w:r w:rsidR="00FA047A" w:rsidRPr="00E303A8">
        <w:tab/>
      </w:r>
      <w:r w:rsidR="00C47685">
        <w:rPr>
          <w:szCs w:val="24"/>
          <w:u w:val="single"/>
        </w:rPr>
        <w:t>LEAD RESOURCE SPECIALIST</w:t>
      </w:r>
      <w:r w:rsidR="004E1C7E" w:rsidRPr="00A93E86">
        <w:rPr>
          <w:szCs w:val="24"/>
          <w:u w:val="single"/>
        </w:rPr>
        <w:t xml:space="preserve"> </w:t>
      </w:r>
      <w:r w:rsidR="00EC7CBE" w:rsidRPr="001C29A0">
        <w:rPr>
          <w:szCs w:val="24"/>
          <w:u w:val="single"/>
        </w:rPr>
        <w:t>E</w:t>
      </w:r>
      <w:r w:rsidR="00EC7CBE" w:rsidRPr="00A02E89">
        <w:rPr>
          <w:szCs w:val="24"/>
          <w:u w:val="single"/>
        </w:rPr>
        <w:t>LIGIBILITY</w:t>
      </w:r>
    </w:p>
    <w:p w14:paraId="10BB8780" w14:textId="77777777" w:rsidR="00EC7CBE" w:rsidRPr="00E303A8" w:rsidRDefault="00EC7CBE" w:rsidP="00EC7CBE">
      <w:pPr>
        <w:pStyle w:val="BodyTextIndent"/>
        <w:rPr>
          <w:szCs w:val="24"/>
        </w:rPr>
      </w:pPr>
    </w:p>
    <w:p w14:paraId="054A051B" w14:textId="3EFD6713" w:rsidR="00EC7CBE" w:rsidRDefault="00787042" w:rsidP="00EC7CBE">
      <w:pPr>
        <w:pStyle w:val="BodyTextIndent"/>
        <w:ind w:left="1440"/>
        <w:rPr>
          <w:szCs w:val="24"/>
        </w:rPr>
      </w:pPr>
      <w:r>
        <w:rPr>
          <w:szCs w:val="24"/>
        </w:rPr>
        <w:t>4</w:t>
      </w:r>
      <w:r w:rsidR="00EC7CBE" w:rsidRPr="00E303A8">
        <w:rPr>
          <w:szCs w:val="24"/>
        </w:rPr>
        <w:t>.1</w:t>
      </w:r>
      <w:r w:rsidR="00EC7CBE" w:rsidRPr="00E303A8">
        <w:rPr>
          <w:szCs w:val="24"/>
        </w:rPr>
        <w:tab/>
        <w:t>Eligibility is limited to</w:t>
      </w:r>
      <w:r w:rsidR="00D436BC">
        <w:rPr>
          <w:szCs w:val="24"/>
        </w:rPr>
        <w:t xml:space="preserve"> employees who are</w:t>
      </w:r>
      <w:r w:rsidR="00EC7CBE" w:rsidRPr="00E303A8">
        <w:rPr>
          <w:szCs w:val="24"/>
        </w:rPr>
        <w:t xml:space="preserve"> </w:t>
      </w:r>
      <w:r w:rsidR="00FA047A">
        <w:rPr>
          <w:szCs w:val="24"/>
        </w:rPr>
        <w:t>resource specialists</w:t>
      </w:r>
      <w:r w:rsidR="00AE21D3">
        <w:rPr>
          <w:szCs w:val="24"/>
        </w:rPr>
        <w:t xml:space="preserve"> in the </w:t>
      </w:r>
      <w:r w:rsidR="006B7ADD">
        <w:rPr>
          <w:szCs w:val="24"/>
        </w:rPr>
        <w:t>Field Operations Department</w:t>
      </w:r>
      <w:r w:rsidR="00B51F90">
        <w:rPr>
          <w:szCs w:val="24"/>
        </w:rPr>
        <w:t>.</w:t>
      </w:r>
    </w:p>
    <w:p w14:paraId="7518737F" w14:textId="77777777" w:rsidR="00C47685" w:rsidRPr="00E303A8" w:rsidRDefault="00C47685" w:rsidP="00EC7CBE">
      <w:pPr>
        <w:pStyle w:val="BodyTextIndent"/>
        <w:ind w:left="1440"/>
        <w:rPr>
          <w:szCs w:val="24"/>
        </w:rPr>
      </w:pPr>
    </w:p>
    <w:p w14:paraId="03B29ADA" w14:textId="492A48D2" w:rsidR="00EC7CBE" w:rsidRDefault="00787042" w:rsidP="00FA047A">
      <w:pPr>
        <w:pStyle w:val="BodyTextIndent"/>
        <w:ind w:left="1440"/>
      </w:pPr>
      <w:r>
        <w:rPr>
          <w:szCs w:val="24"/>
        </w:rPr>
        <w:t>4</w:t>
      </w:r>
      <w:r w:rsidR="00EC7CBE" w:rsidRPr="00E303A8">
        <w:rPr>
          <w:szCs w:val="24"/>
        </w:rPr>
        <w:t>.2</w:t>
      </w:r>
      <w:r w:rsidR="00EC7CBE" w:rsidRPr="00E303A8">
        <w:rPr>
          <w:szCs w:val="24"/>
        </w:rPr>
        <w:tab/>
      </w:r>
      <w:r w:rsidR="00AE21D3">
        <w:rPr>
          <w:szCs w:val="24"/>
        </w:rPr>
        <w:t>The resource specialist</w:t>
      </w:r>
      <w:r w:rsidR="00EC7CBE" w:rsidRPr="00E303A8">
        <w:t xml:space="preserve"> must be qualified to </w:t>
      </w:r>
      <w:r w:rsidR="00FA047A">
        <w:t xml:space="preserve">perform the </w:t>
      </w:r>
      <w:r w:rsidR="00C47685">
        <w:t>lead r</w:t>
      </w:r>
      <w:r w:rsidR="00FA047A">
        <w:t xml:space="preserve">esource </w:t>
      </w:r>
      <w:r w:rsidR="00C47685">
        <w:t>s</w:t>
      </w:r>
      <w:r w:rsidR="00FA047A">
        <w:t xml:space="preserve">pecialist </w:t>
      </w:r>
      <w:r w:rsidR="00EC7CBE" w:rsidRPr="00E303A8">
        <w:t>respons</w:t>
      </w:r>
      <w:r w:rsidR="00FF3F8A">
        <w:t>i</w:t>
      </w:r>
      <w:r w:rsidR="00EC7CBE" w:rsidRPr="00E303A8">
        <w:t>bilit</w:t>
      </w:r>
      <w:r w:rsidR="00FA047A">
        <w:t>ies</w:t>
      </w:r>
      <w:r w:rsidR="00EC7CBE" w:rsidRPr="00E303A8">
        <w:t>.</w:t>
      </w:r>
      <w:r w:rsidR="00DF405C">
        <w:t xml:space="preserve">  Minimum qualifications are:</w:t>
      </w:r>
    </w:p>
    <w:p w14:paraId="75EB5FF4" w14:textId="77777777" w:rsidR="00DF405C" w:rsidRDefault="00DF405C" w:rsidP="00FA047A">
      <w:pPr>
        <w:pStyle w:val="BodyTextIndent"/>
        <w:ind w:left="1440"/>
      </w:pPr>
    </w:p>
    <w:p w14:paraId="3E1C291D" w14:textId="0632FA2E" w:rsidR="00855E5A" w:rsidRDefault="00855E5A" w:rsidP="00A26A2F">
      <w:pPr>
        <w:pStyle w:val="BodyTextIndent"/>
        <w:numPr>
          <w:ilvl w:val="0"/>
          <w:numId w:val="5"/>
        </w:numPr>
        <w:ind w:left="1800"/>
      </w:pPr>
      <w:r>
        <w:t xml:space="preserve">Minimum 3 years tenure with </w:t>
      </w:r>
      <w:r w:rsidR="008E5565">
        <w:t>Texas A&amp;M Forest Service</w:t>
      </w:r>
    </w:p>
    <w:p w14:paraId="446F2D73" w14:textId="5E12FF5C" w:rsidR="00A26A2F" w:rsidRPr="00A26A2F" w:rsidRDefault="00A26A2F" w:rsidP="00A26A2F">
      <w:pPr>
        <w:pStyle w:val="BodyTextIndent"/>
        <w:numPr>
          <w:ilvl w:val="0"/>
          <w:numId w:val="5"/>
        </w:numPr>
        <w:ind w:left="1800"/>
      </w:pPr>
      <w:r w:rsidRPr="00A26A2F">
        <w:t>N</w:t>
      </w:r>
      <w:r w:rsidR="00637064">
        <w:t xml:space="preserve">ational </w:t>
      </w:r>
      <w:r w:rsidRPr="00A26A2F">
        <w:t>W</w:t>
      </w:r>
      <w:r w:rsidR="00637064">
        <w:t xml:space="preserve">ildfire </w:t>
      </w:r>
      <w:r w:rsidRPr="00A26A2F">
        <w:t>C</w:t>
      </w:r>
      <w:r w:rsidR="00637064">
        <w:t xml:space="preserve">oordinating </w:t>
      </w:r>
      <w:r w:rsidRPr="00A26A2F">
        <w:t>G</w:t>
      </w:r>
      <w:r w:rsidR="00637064">
        <w:t>roup</w:t>
      </w:r>
      <w:r w:rsidRPr="00A26A2F">
        <w:t xml:space="preserve"> qualified </w:t>
      </w:r>
      <w:r w:rsidR="00637064">
        <w:t>Firefighter Type 1 (</w:t>
      </w:r>
      <w:r w:rsidR="008E5565" w:rsidRPr="00A26A2F">
        <w:t>FF</w:t>
      </w:r>
      <w:r w:rsidR="008E5565">
        <w:t>T</w:t>
      </w:r>
      <w:r w:rsidRPr="00A26A2F">
        <w:t>1</w:t>
      </w:r>
      <w:r w:rsidR="00637064">
        <w:t>)</w:t>
      </w:r>
      <w:r w:rsidRPr="00A26A2F">
        <w:t xml:space="preserve"> / </w:t>
      </w:r>
      <w:r w:rsidR="00637064">
        <w:t>Incident Command Type 5 (</w:t>
      </w:r>
      <w:r w:rsidRPr="00A26A2F">
        <w:t>ICT5</w:t>
      </w:r>
      <w:r w:rsidR="00637064">
        <w:t>)</w:t>
      </w:r>
    </w:p>
    <w:p w14:paraId="782F6B04" w14:textId="1649A008" w:rsidR="00A26A2F" w:rsidRPr="00A26A2F" w:rsidRDefault="00B51F90" w:rsidP="00A26A2F">
      <w:pPr>
        <w:pStyle w:val="BodyTextIndent"/>
        <w:numPr>
          <w:ilvl w:val="0"/>
          <w:numId w:val="5"/>
        </w:numPr>
        <w:ind w:left="1800"/>
      </w:pPr>
      <w:r>
        <w:t>C</w:t>
      </w:r>
      <w:r w:rsidR="00A26A2F" w:rsidRPr="00A26A2F">
        <w:t>ompleted L 280</w:t>
      </w:r>
      <w:r>
        <w:t xml:space="preserve"> course</w:t>
      </w:r>
    </w:p>
    <w:p w14:paraId="75054AFB" w14:textId="62265E03" w:rsidR="00C47685" w:rsidRDefault="00A26A2F" w:rsidP="00E72654">
      <w:pPr>
        <w:pStyle w:val="BodyTextIndent"/>
        <w:numPr>
          <w:ilvl w:val="0"/>
          <w:numId w:val="5"/>
        </w:numPr>
        <w:ind w:left="1800"/>
      </w:pPr>
      <w:r w:rsidRPr="00A26A2F">
        <w:t>N</w:t>
      </w:r>
      <w:r w:rsidR="00637064">
        <w:t xml:space="preserve">ational </w:t>
      </w:r>
      <w:r w:rsidRPr="00A26A2F">
        <w:t>F</w:t>
      </w:r>
      <w:r w:rsidR="00637064">
        <w:t xml:space="preserve">ire </w:t>
      </w:r>
      <w:r w:rsidRPr="00A26A2F">
        <w:t>P</w:t>
      </w:r>
      <w:r w:rsidR="00637064">
        <w:t xml:space="preserve">rotection </w:t>
      </w:r>
      <w:r w:rsidRPr="00A26A2F">
        <w:t>A</w:t>
      </w:r>
      <w:r w:rsidR="00637064">
        <w:t>ssociation</w:t>
      </w:r>
      <w:r w:rsidRPr="00A26A2F">
        <w:t xml:space="preserve"> 1041 or equivalent (Fire Service Instructor)</w:t>
      </w:r>
    </w:p>
    <w:p w14:paraId="129641C5" w14:textId="1A68143A" w:rsidR="00DF405C" w:rsidRDefault="00B51F90" w:rsidP="00E72654">
      <w:pPr>
        <w:pStyle w:val="BodyTextIndent"/>
        <w:numPr>
          <w:ilvl w:val="0"/>
          <w:numId w:val="5"/>
        </w:numPr>
        <w:ind w:left="1800"/>
      </w:pPr>
      <w:r>
        <w:t xml:space="preserve">Received a </w:t>
      </w:r>
      <w:r w:rsidR="00DF405C">
        <w:t xml:space="preserve">Meets or Exceeds expectations on last </w:t>
      </w:r>
      <w:r w:rsidR="007F4C6B">
        <w:t xml:space="preserve">three </w:t>
      </w:r>
      <w:r w:rsidR="00DF405C">
        <w:t>performance evaluations</w:t>
      </w:r>
    </w:p>
    <w:p w14:paraId="2965D811" w14:textId="10B81540" w:rsidR="00DF405C" w:rsidRDefault="00DF405C" w:rsidP="00E72654">
      <w:pPr>
        <w:pStyle w:val="BodyTextIndent"/>
        <w:numPr>
          <w:ilvl w:val="0"/>
          <w:numId w:val="5"/>
        </w:numPr>
        <w:ind w:left="1800"/>
      </w:pPr>
      <w:r>
        <w:t>Demonstrated core values of professionalism, initiative, integrity and service minded</w:t>
      </w:r>
    </w:p>
    <w:p w14:paraId="07A336D5" w14:textId="0113F1E0" w:rsidR="001955F3" w:rsidRDefault="001955F3" w:rsidP="00E72654">
      <w:pPr>
        <w:pStyle w:val="BodyTextIndent"/>
        <w:numPr>
          <w:ilvl w:val="0"/>
          <w:numId w:val="5"/>
        </w:numPr>
        <w:ind w:left="1800"/>
      </w:pPr>
      <w:r>
        <w:t>Safety minded and served as a fire line leader</w:t>
      </w:r>
    </w:p>
    <w:p w14:paraId="431ED22D" w14:textId="7532C5A2" w:rsidR="00DF405C" w:rsidRDefault="00D40FC6" w:rsidP="00E72654">
      <w:pPr>
        <w:pStyle w:val="BodyTextIndent"/>
        <w:numPr>
          <w:ilvl w:val="0"/>
          <w:numId w:val="5"/>
        </w:numPr>
        <w:ind w:left="1800"/>
      </w:pPr>
      <w:r>
        <w:t>Support</w:t>
      </w:r>
      <w:r w:rsidR="00B51F90">
        <w:t>ed</w:t>
      </w:r>
      <w:r>
        <w:t xml:space="preserve"> by chain of command for appointment</w:t>
      </w:r>
    </w:p>
    <w:p w14:paraId="1071E590" w14:textId="37D4DEF3" w:rsidR="00943B51" w:rsidRDefault="00943B51" w:rsidP="00E72654">
      <w:pPr>
        <w:pStyle w:val="BodyTextIndent"/>
        <w:numPr>
          <w:ilvl w:val="0"/>
          <w:numId w:val="5"/>
        </w:numPr>
        <w:ind w:left="1800"/>
      </w:pPr>
      <w:r>
        <w:t>Able to maintain the respect at all levels of the chain of command</w:t>
      </w:r>
    </w:p>
    <w:p w14:paraId="54A00285" w14:textId="77777777" w:rsidR="008A1239" w:rsidRDefault="008A1239" w:rsidP="00D24583">
      <w:pPr>
        <w:pStyle w:val="BodyTextIndent"/>
        <w:ind w:left="1440" w:firstLine="0"/>
        <w:rPr>
          <w:szCs w:val="24"/>
        </w:rPr>
      </w:pPr>
    </w:p>
    <w:p w14:paraId="08E984DB" w14:textId="7F596004" w:rsidR="00D24583" w:rsidRDefault="00D24583" w:rsidP="00D24583">
      <w:pPr>
        <w:pStyle w:val="BodyTextIndent"/>
        <w:ind w:left="1440" w:firstLine="0"/>
        <w:rPr>
          <w:szCs w:val="24"/>
        </w:rPr>
      </w:pPr>
      <w:r>
        <w:rPr>
          <w:szCs w:val="24"/>
        </w:rPr>
        <w:t xml:space="preserve">Additional qualifications related to </w:t>
      </w:r>
      <w:r w:rsidR="00855E5A">
        <w:rPr>
          <w:szCs w:val="24"/>
        </w:rPr>
        <w:t>natural resource program</w:t>
      </w:r>
      <w:r>
        <w:rPr>
          <w:szCs w:val="24"/>
        </w:rPr>
        <w:t xml:space="preserve"> responsibilities may be required by the respective department.</w:t>
      </w:r>
    </w:p>
    <w:p w14:paraId="0340B4F9" w14:textId="77777777" w:rsidR="00D24583" w:rsidRDefault="00D24583" w:rsidP="00D24583">
      <w:pPr>
        <w:pStyle w:val="BodyTextIndent"/>
        <w:ind w:left="2160"/>
        <w:rPr>
          <w:szCs w:val="24"/>
        </w:rPr>
      </w:pPr>
    </w:p>
    <w:p w14:paraId="676D31A4" w14:textId="6D4AF155" w:rsidR="00DF405C" w:rsidRDefault="00787042" w:rsidP="00E72654">
      <w:pPr>
        <w:pStyle w:val="BodyTextIndent"/>
        <w:rPr>
          <w:szCs w:val="24"/>
        </w:rPr>
      </w:pPr>
      <w:r>
        <w:rPr>
          <w:szCs w:val="24"/>
        </w:rPr>
        <w:t>5</w:t>
      </w:r>
      <w:r w:rsidR="00DF405C">
        <w:rPr>
          <w:szCs w:val="24"/>
        </w:rPr>
        <w:t>.</w:t>
      </w:r>
      <w:r w:rsidR="00DF405C">
        <w:rPr>
          <w:szCs w:val="24"/>
        </w:rPr>
        <w:tab/>
      </w:r>
      <w:r w:rsidR="00B51F90" w:rsidRPr="00D74F98">
        <w:rPr>
          <w:szCs w:val="24"/>
          <w:u w:val="single"/>
        </w:rPr>
        <w:t>LEAD RESOURCE SPECIALIST</w:t>
      </w:r>
      <w:r w:rsidR="00D74F98">
        <w:rPr>
          <w:szCs w:val="24"/>
          <w:u w:val="single"/>
        </w:rPr>
        <w:t xml:space="preserve"> </w:t>
      </w:r>
      <w:r w:rsidR="00DF405C" w:rsidRPr="00B51F90">
        <w:rPr>
          <w:szCs w:val="24"/>
          <w:u w:val="single"/>
        </w:rPr>
        <w:t>RESPONSIBILITIES</w:t>
      </w:r>
    </w:p>
    <w:p w14:paraId="63163FCF" w14:textId="77777777" w:rsidR="00DF405C" w:rsidRPr="00A26A2F" w:rsidRDefault="00DF405C" w:rsidP="00E72654">
      <w:pPr>
        <w:pStyle w:val="BodyTextIndent"/>
        <w:rPr>
          <w:szCs w:val="24"/>
        </w:rPr>
      </w:pPr>
    </w:p>
    <w:p w14:paraId="5F179F9F" w14:textId="215CA4F1" w:rsidR="00D40FC6" w:rsidRPr="00E72654" w:rsidRDefault="00A26A2F" w:rsidP="00E72654">
      <w:pPr>
        <w:ind w:left="720"/>
        <w:contextualSpacing/>
        <w:rPr>
          <w:rFonts w:eastAsia="Calibri"/>
        </w:rPr>
      </w:pPr>
      <w:r w:rsidRPr="00E72654">
        <w:rPr>
          <w:rFonts w:eastAsia="Calibri"/>
        </w:rPr>
        <w:t xml:space="preserve">The </w:t>
      </w:r>
      <w:r w:rsidR="00C47685">
        <w:rPr>
          <w:rFonts w:eastAsia="Calibri"/>
        </w:rPr>
        <w:t>l</w:t>
      </w:r>
      <w:r w:rsidRPr="00E72654">
        <w:rPr>
          <w:rFonts w:eastAsia="Calibri"/>
        </w:rPr>
        <w:t xml:space="preserve">ead </w:t>
      </w:r>
      <w:r w:rsidR="00C47685">
        <w:rPr>
          <w:rFonts w:eastAsia="Calibri"/>
        </w:rPr>
        <w:t>r</w:t>
      </w:r>
      <w:r w:rsidRPr="00E72654">
        <w:rPr>
          <w:rFonts w:eastAsia="Calibri"/>
        </w:rPr>
        <w:t xml:space="preserve">esource </w:t>
      </w:r>
      <w:r w:rsidR="00C47685">
        <w:rPr>
          <w:rFonts w:eastAsia="Calibri"/>
        </w:rPr>
        <w:t>s</w:t>
      </w:r>
      <w:r w:rsidRPr="00E72654">
        <w:rPr>
          <w:rFonts w:eastAsia="Calibri"/>
        </w:rPr>
        <w:t xml:space="preserve">pecialist position serves as the senior firefighter on </w:t>
      </w:r>
      <w:r w:rsidR="00C47685">
        <w:rPr>
          <w:rFonts w:eastAsia="Calibri"/>
        </w:rPr>
        <w:t>a</w:t>
      </w:r>
      <w:r w:rsidR="008E5565">
        <w:rPr>
          <w:rFonts w:eastAsia="Calibri"/>
        </w:rPr>
        <w:t>n</w:t>
      </w:r>
      <w:r w:rsidRPr="00E72654">
        <w:rPr>
          <w:rFonts w:eastAsia="Calibri"/>
        </w:rPr>
        <w:t xml:space="preserve"> </w:t>
      </w:r>
      <w:r w:rsidR="008E5565">
        <w:rPr>
          <w:rFonts w:eastAsia="Calibri"/>
        </w:rPr>
        <w:t>agency</w:t>
      </w:r>
      <w:r w:rsidR="008E5565" w:rsidRPr="00E72654">
        <w:rPr>
          <w:rFonts w:eastAsia="Calibri"/>
        </w:rPr>
        <w:t xml:space="preserve"> </w:t>
      </w:r>
      <w:r w:rsidR="00C47685">
        <w:rPr>
          <w:rFonts w:eastAsia="Calibri"/>
        </w:rPr>
        <w:t>t</w:t>
      </w:r>
      <w:r w:rsidRPr="00E72654">
        <w:rPr>
          <w:rFonts w:eastAsia="Calibri"/>
        </w:rPr>
        <w:t xml:space="preserve">ask </w:t>
      </w:r>
      <w:r w:rsidR="00C47685">
        <w:rPr>
          <w:rFonts w:eastAsia="Calibri"/>
        </w:rPr>
        <w:t>f</w:t>
      </w:r>
      <w:r w:rsidRPr="00E72654">
        <w:rPr>
          <w:rFonts w:eastAsia="Calibri"/>
        </w:rPr>
        <w:t>orce</w:t>
      </w:r>
      <w:r w:rsidR="00B51F90">
        <w:rPr>
          <w:rFonts w:eastAsia="Calibri"/>
        </w:rPr>
        <w:t xml:space="preserve"> or in a district office</w:t>
      </w:r>
      <w:r w:rsidRPr="00E72654">
        <w:rPr>
          <w:rFonts w:eastAsia="Calibri"/>
        </w:rPr>
        <w:t xml:space="preserve"> and acts as an assistant to the </w:t>
      </w:r>
      <w:r w:rsidR="00C47685">
        <w:rPr>
          <w:rFonts w:eastAsia="Calibri"/>
        </w:rPr>
        <w:t>t</w:t>
      </w:r>
      <w:r w:rsidRPr="00E72654">
        <w:rPr>
          <w:rFonts w:eastAsia="Calibri"/>
        </w:rPr>
        <w:t xml:space="preserve">ask </w:t>
      </w:r>
      <w:r w:rsidR="00C47685">
        <w:rPr>
          <w:rFonts w:eastAsia="Calibri"/>
        </w:rPr>
        <w:t>f</w:t>
      </w:r>
      <w:r w:rsidRPr="00E72654">
        <w:rPr>
          <w:rFonts w:eastAsia="Calibri"/>
        </w:rPr>
        <w:t xml:space="preserve">orce </w:t>
      </w:r>
      <w:r w:rsidR="00C47685">
        <w:rPr>
          <w:rFonts w:eastAsia="Calibri"/>
        </w:rPr>
        <w:t>c</w:t>
      </w:r>
      <w:r w:rsidRPr="00E72654">
        <w:rPr>
          <w:rFonts w:eastAsia="Calibri"/>
        </w:rPr>
        <w:t>oordinator</w:t>
      </w:r>
      <w:r w:rsidR="00B51F90">
        <w:rPr>
          <w:rFonts w:eastAsia="Calibri"/>
        </w:rPr>
        <w:t xml:space="preserve"> or district forester</w:t>
      </w:r>
      <w:r w:rsidRPr="00E72654">
        <w:rPr>
          <w:rFonts w:eastAsia="Calibri"/>
        </w:rPr>
        <w:t>.</w:t>
      </w:r>
    </w:p>
    <w:p w14:paraId="28536F54" w14:textId="77777777" w:rsidR="00D40FC6" w:rsidRPr="00E303A8" w:rsidRDefault="00D40FC6" w:rsidP="00D40FC6">
      <w:pPr>
        <w:pStyle w:val="BodyTextIndent"/>
        <w:ind w:left="1440"/>
        <w:rPr>
          <w:szCs w:val="24"/>
        </w:rPr>
      </w:pPr>
    </w:p>
    <w:p w14:paraId="23E2B7D1" w14:textId="7A30768E" w:rsidR="00EC7CBE" w:rsidRPr="00E303A8" w:rsidRDefault="00787042" w:rsidP="00EC7CBE">
      <w:r>
        <w:t>6</w:t>
      </w:r>
      <w:r w:rsidR="00EC7CBE" w:rsidRPr="00E303A8">
        <w:t>.</w:t>
      </w:r>
      <w:r w:rsidR="00EC7CBE" w:rsidRPr="00E303A8">
        <w:tab/>
      </w:r>
      <w:r w:rsidR="00EC7CBE" w:rsidRPr="00A02E89">
        <w:rPr>
          <w:u w:val="single"/>
        </w:rPr>
        <w:t xml:space="preserve">SALARY </w:t>
      </w:r>
      <w:r w:rsidR="000340D7">
        <w:rPr>
          <w:u w:val="single"/>
        </w:rPr>
        <w:t>SUPPLEMENT</w:t>
      </w:r>
    </w:p>
    <w:p w14:paraId="4BB29FA5" w14:textId="77777777" w:rsidR="00EC7CBE" w:rsidRPr="00E303A8" w:rsidRDefault="00EC7CBE" w:rsidP="00EC7CBE"/>
    <w:p w14:paraId="1EA36B2A" w14:textId="39715EDB" w:rsidR="00EC7CBE" w:rsidRPr="00E303A8" w:rsidRDefault="00EC7CBE" w:rsidP="00EC7CBE">
      <w:pPr>
        <w:pStyle w:val="BodyTextIndent2"/>
        <w:rPr>
          <w:sz w:val="24"/>
          <w:szCs w:val="24"/>
        </w:rPr>
      </w:pPr>
      <w:r w:rsidRPr="00E303A8">
        <w:rPr>
          <w:sz w:val="24"/>
          <w:szCs w:val="24"/>
        </w:rPr>
        <w:tab/>
      </w:r>
      <w:r w:rsidR="004E1C7E">
        <w:rPr>
          <w:sz w:val="24"/>
          <w:szCs w:val="24"/>
        </w:rPr>
        <w:t>An e</w:t>
      </w:r>
      <w:r w:rsidR="00FF3F8A">
        <w:rPr>
          <w:sz w:val="24"/>
          <w:szCs w:val="24"/>
        </w:rPr>
        <w:t xml:space="preserve">mployee selected to serve as </w:t>
      </w:r>
      <w:r w:rsidR="004E1C7E">
        <w:rPr>
          <w:sz w:val="24"/>
          <w:szCs w:val="24"/>
        </w:rPr>
        <w:t xml:space="preserve">a </w:t>
      </w:r>
      <w:r w:rsidR="00C47685">
        <w:rPr>
          <w:sz w:val="24"/>
          <w:szCs w:val="24"/>
        </w:rPr>
        <w:t>lead r</w:t>
      </w:r>
      <w:r w:rsidR="00FF3F8A">
        <w:rPr>
          <w:sz w:val="24"/>
          <w:szCs w:val="24"/>
        </w:rPr>
        <w:t xml:space="preserve">esource </w:t>
      </w:r>
      <w:r w:rsidR="00C47685">
        <w:rPr>
          <w:sz w:val="24"/>
          <w:szCs w:val="24"/>
        </w:rPr>
        <w:t>s</w:t>
      </w:r>
      <w:r w:rsidR="00FF3F8A">
        <w:rPr>
          <w:sz w:val="24"/>
          <w:szCs w:val="24"/>
        </w:rPr>
        <w:t>pecialist</w:t>
      </w:r>
      <w:r w:rsidR="00C47685">
        <w:rPr>
          <w:sz w:val="24"/>
          <w:szCs w:val="24"/>
        </w:rPr>
        <w:t xml:space="preserve"> </w:t>
      </w:r>
      <w:r w:rsidR="00FF3F8A">
        <w:rPr>
          <w:sz w:val="24"/>
          <w:szCs w:val="24"/>
        </w:rPr>
        <w:t>will receive a $1</w:t>
      </w:r>
      <w:r w:rsidR="00004652">
        <w:rPr>
          <w:sz w:val="24"/>
          <w:szCs w:val="24"/>
        </w:rPr>
        <w:t xml:space="preserve"> per </w:t>
      </w:r>
      <w:r w:rsidR="00FF3F8A">
        <w:rPr>
          <w:sz w:val="24"/>
          <w:szCs w:val="24"/>
        </w:rPr>
        <w:t xml:space="preserve">hour </w:t>
      </w:r>
      <w:r w:rsidR="00CD5A0C">
        <w:rPr>
          <w:sz w:val="24"/>
          <w:szCs w:val="24"/>
        </w:rPr>
        <w:t>temporary salary adjustment</w:t>
      </w:r>
      <w:r w:rsidR="00FF3F8A">
        <w:rPr>
          <w:sz w:val="24"/>
          <w:szCs w:val="24"/>
        </w:rPr>
        <w:t xml:space="preserve"> while </w:t>
      </w:r>
      <w:r w:rsidR="000A2A5C">
        <w:rPr>
          <w:sz w:val="24"/>
          <w:szCs w:val="24"/>
        </w:rPr>
        <w:t xml:space="preserve">serving </w:t>
      </w:r>
      <w:r w:rsidR="00FF3F8A">
        <w:rPr>
          <w:sz w:val="24"/>
          <w:szCs w:val="24"/>
        </w:rPr>
        <w:t>in the program.</w:t>
      </w:r>
      <w:r w:rsidR="00D24583">
        <w:rPr>
          <w:sz w:val="24"/>
          <w:szCs w:val="24"/>
        </w:rPr>
        <w:t xml:space="preserve">  If the lead resource specialist also serves the dual role of mentor, they are limited to one </w:t>
      </w:r>
      <w:r w:rsidR="00CD5A0C">
        <w:rPr>
          <w:sz w:val="24"/>
          <w:szCs w:val="24"/>
        </w:rPr>
        <w:t xml:space="preserve">temporary </w:t>
      </w:r>
      <w:r w:rsidR="00D24583">
        <w:rPr>
          <w:sz w:val="24"/>
          <w:szCs w:val="24"/>
        </w:rPr>
        <w:t xml:space="preserve">salary </w:t>
      </w:r>
      <w:r w:rsidR="00CD5A0C">
        <w:rPr>
          <w:sz w:val="24"/>
          <w:szCs w:val="24"/>
        </w:rPr>
        <w:t>adjustment</w:t>
      </w:r>
      <w:r w:rsidR="00D24583">
        <w:rPr>
          <w:sz w:val="24"/>
          <w:szCs w:val="24"/>
        </w:rPr>
        <w:t xml:space="preserve"> of $1 per hour.</w:t>
      </w:r>
    </w:p>
    <w:p w14:paraId="7E52E526" w14:textId="77777777" w:rsidR="00EC7CBE" w:rsidRPr="00E303A8" w:rsidRDefault="00EC7CBE" w:rsidP="00EC7CBE">
      <w:pPr>
        <w:pStyle w:val="BodyTextIndent2"/>
        <w:rPr>
          <w:sz w:val="24"/>
          <w:szCs w:val="24"/>
        </w:rPr>
      </w:pPr>
    </w:p>
    <w:p w14:paraId="4D2DDA2A" w14:textId="15909D57" w:rsidR="00EC7CBE" w:rsidRPr="00E303A8" w:rsidRDefault="00787042" w:rsidP="00EC7CBE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>7</w:t>
      </w:r>
      <w:r w:rsidR="00EC7CBE" w:rsidRPr="00E303A8">
        <w:rPr>
          <w:sz w:val="24"/>
          <w:szCs w:val="24"/>
        </w:rPr>
        <w:t>.</w:t>
      </w:r>
      <w:r w:rsidR="00EC7CBE" w:rsidRPr="00E303A8">
        <w:rPr>
          <w:sz w:val="24"/>
          <w:szCs w:val="24"/>
        </w:rPr>
        <w:tab/>
      </w:r>
      <w:r w:rsidR="00B66A1C">
        <w:rPr>
          <w:sz w:val="24"/>
          <w:szCs w:val="24"/>
          <w:u w:val="single"/>
        </w:rPr>
        <w:t>APPOINTMENT</w:t>
      </w:r>
      <w:r w:rsidR="00EC7CBE" w:rsidRPr="00E303A8">
        <w:rPr>
          <w:sz w:val="24"/>
          <w:szCs w:val="24"/>
          <w:u w:val="single"/>
        </w:rPr>
        <w:t xml:space="preserve"> PROCESS</w:t>
      </w:r>
    </w:p>
    <w:p w14:paraId="731764BB" w14:textId="77777777" w:rsidR="00EC7CBE" w:rsidRPr="00E303A8" w:rsidRDefault="00EC7CBE" w:rsidP="00EC7CBE">
      <w:pPr>
        <w:pStyle w:val="BodyTextIndent2"/>
        <w:rPr>
          <w:sz w:val="24"/>
          <w:szCs w:val="24"/>
        </w:rPr>
      </w:pPr>
    </w:p>
    <w:p w14:paraId="33253812" w14:textId="304130F4" w:rsidR="008123BC" w:rsidRDefault="008123BC" w:rsidP="003D0AA5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 xml:space="preserve">The appointment of a lead resource specialist under this program will be based on operational needs of the </w:t>
      </w:r>
      <w:r w:rsidR="006B7ADD">
        <w:rPr>
          <w:sz w:val="24"/>
          <w:szCs w:val="24"/>
        </w:rPr>
        <w:t>Field Operations D</w:t>
      </w:r>
      <w:r>
        <w:rPr>
          <w:sz w:val="24"/>
          <w:szCs w:val="24"/>
        </w:rPr>
        <w:t>epartment.  Recommendations for appointment will be accompanied by documentation of qualifications and the program or operational need.</w:t>
      </w:r>
    </w:p>
    <w:p w14:paraId="569BEFB9" w14:textId="77777777" w:rsidR="008123BC" w:rsidRDefault="008123BC" w:rsidP="003D0AA5">
      <w:pPr>
        <w:pStyle w:val="BodyTextIndent2"/>
        <w:ind w:left="1440"/>
        <w:rPr>
          <w:sz w:val="24"/>
          <w:szCs w:val="24"/>
        </w:rPr>
      </w:pPr>
    </w:p>
    <w:p w14:paraId="63805437" w14:textId="19BB34B4" w:rsidR="00EC7CBE" w:rsidRDefault="00D358D3" w:rsidP="003D0AA5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7</w:t>
      </w:r>
      <w:r w:rsidR="003D0AA5">
        <w:rPr>
          <w:sz w:val="24"/>
          <w:szCs w:val="24"/>
        </w:rPr>
        <w:t>.</w:t>
      </w:r>
      <w:r w:rsidR="008123BC">
        <w:rPr>
          <w:sz w:val="24"/>
          <w:szCs w:val="24"/>
        </w:rPr>
        <w:t>2</w:t>
      </w:r>
      <w:r w:rsidR="003D0AA5">
        <w:rPr>
          <w:sz w:val="24"/>
          <w:szCs w:val="24"/>
        </w:rPr>
        <w:tab/>
      </w:r>
      <w:r w:rsidR="00EC7CBE" w:rsidRPr="00E303A8">
        <w:rPr>
          <w:sz w:val="24"/>
          <w:szCs w:val="24"/>
        </w:rPr>
        <w:t xml:space="preserve">The </w:t>
      </w:r>
      <w:r w:rsidR="006B7ADD">
        <w:rPr>
          <w:sz w:val="24"/>
          <w:szCs w:val="24"/>
        </w:rPr>
        <w:t>Field Operations D</w:t>
      </w:r>
      <w:r w:rsidR="007914B0">
        <w:rPr>
          <w:sz w:val="24"/>
          <w:szCs w:val="24"/>
        </w:rPr>
        <w:t xml:space="preserve">epartment </w:t>
      </w:r>
      <w:r w:rsidR="006B7ADD">
        <w:rPr>
          <w:sz w:val="24"/>
          <w:szCs w:val="24"/>
        </w:rPr>
        <w:t>H</w:t>
      </w:r>
      <w:r w:rsidR="007914B0">
        <w:rPr>
          <w:sz w:val="24"/>
          <w:szCs w:val="24"/>
        </w:rPr>
        <w:t>ead</w:t>
      </w:r>
      <w:r w:rsidR="00AE21D3">
        <w:rPr>
          <w:sz w:val="24"/>
          <w:szCs w:val="24"/>
        </w:rPr>
        <w:t xml:space="preserve"> </w:t>
      </w:r>
      <w:r w:rsidR="00B66A1C">
        <w:rPr>
          <w:sz w:val="24"/>
          <w:szCs w:val="24"/>
        </w:rPr>
        <w:t xml:space="preserve">will </w:t>
      </w:r>
      <w:r w:rsidR="008123BC">
        <w:rPr>
          <w:sz w:val="24"/>
          <w:szCs w:val="24"/>
        </w:rPr>
        <w:t xml:space="preserve">review the recommendations and </w:t>
      </w:r>
      <w:r w:rsidR="00D831F5">
        <w:rPr>
          <w:sz w:val="24"/>
          <w:szCs w:val="24"/>
        </w:rPr>
        <w:t xml:space="preserve">ensure administrative approval is received from the Division Chief Operating Officer and AgriLife Human Resources Manager prior to routing the request to the Associate Director for </w:t>
      </w:r>
      <w:r w:rsidR="002D447E">
        <w:rPr>
          <w:sz w:val="24"/>
          <w:szCs w:val="24"/>
        </w:rPr>
        <w:t>Resource</w:t>
      </w:r>
      <w:r w:rsidR="00D831F5">
        <w:rPr>
          <w:sz w:val="24"/>
          <w:szCs w:val="24"/>
        </w:rPr>
        <w:t xml:space="preserve"> Protection for </w:t>
      </w:r>
      <w:r w:rsidR="00B66A1C">
        <w:rPr>
          <w:sz w:val="24"/>
          <w:szCs w:val="24"/>
        </w:rPr>
        <w:t>approv</w:t>
      </w:r>
      <w:r w:rsidR="002D447E">
        <w:rPr>
          <w:sz w:val="24"/>
          <w:szCs w:val="24"/>
        </w:rPr>
        <w:t>al</w:t>
      </w:r>
      <w:r w:rsidR="00D831F5">
        <w:rPr>
          <w:sz w:val="24"/>
          <w:szCs w:val="24"/>
        </w:rPr>
        <w:t>.</w:t>
      </w:r>
      <w:r w:rsidR="008123BC">
        <w:rPr>
          <w:sz w:val="24"/>
          <w:szCs w:val="24"/>
        </w:rPr>
        <w:t xml:space="preserve"> </w:t>
      </w:r>
      <w:r w:rsidR="00B66A1C">
        <w:rPr>
          <w:sz w:val="24"/>
          <w:szCs w:val="24"/>
        </w:rPr>
        <w:t xml:space="preserve"> </w:t>
      </w:r>
      <w:r w:rsidR="008123BC">
        <w:rPr>
          <w:sz w:val="24"/>
          <w:szCs w:val="24"/>
        </w:rPr>
        <w:t>A</w:t>
      </w:r>
      <w:r w:rsidR="004E1C7E">
        <w:rPr>
          <w:sz w:val="24"/>
          <w:szCs w:val="24"/>
        </w:rPr>
        <w:t xml:space="preserve"> </w:t>
      </w:r>
      <w:r w:rsidR="00EC7CBE" w:rsidRPr="00E303A8">
        <w:rPr>
          <w:sz w:val="24"/>
          <w:szCs w:val="24"/>
        </w:rPr>
        <w:t xml:space="preserve">Form 500 </w:t>
      </w:r>
      <w:r w:rsidR="000A2A5C">
        <w:rPr>
          <w:sz w:val="24"/>
          <w:szCs w:val="24"/>
        </w:rPr>
        <w:t xml:space="preserve">Personnel/Budget Action </w:t>
      </w:r>
      <w:r w:rsidR="008123BC">
        <w:rPr>
          <w:sz w:val="24"/>
          <w:szCs w:val="24"/>
        </w:rPr>
        <w:t xml:space="preserve">will be initiated </w:t>
      </w:r>
      <w:r w:rsidR="00B66A1C">
        <w:rPr>
          <w:sz w:val="24"/>
          <w:szCs w:val="24"/>
        </w:rPr>
        <w:t xml:space="preserve">for the </w:t>
      </w:r>
      <w:r w:rsidR="004E1C7E">
        <w:rPr>
          <w:sz w:val="24"/>
          <w:szCs w:val="24"/>
        </w:rPr>
        <w:t xml:space="preserve">temporary </w:t>
      </w:r>
      <w:r w:rsidR="00B66A1C">
        <w:rPr>
          <w:sz w:val="24"/>
          <w:szCs w:val="24"/>
        </w:rPr>
        <w:t xml:space="preserve">salary </w:t>
      </w:r>
      <w:r w:rsidR="004E1C7E">
        <w:rPr>
          <w:sz w:val="24"/>
          <w:szCs w:val="24"/>
        </w:rPr>
        <w:t>increase</w:t>
      </w:r>
      <w:r w:rsidR="00EC7CBE" w:rsidRPr="00E303A8">
        <w:rPr>
          <w:sz w:val="24"/>
          <w:szCs w:val="24"/>
        </w:rPr>
        <w:t>.</w:t>
      </w:r>
    </w:p>
    <w:p w14:paraId="4D2BAC9A" w14:textId="77777777" w:rsidR="003D0AA5" w:rsidRDefault="003D0AA5" w:rsidP="003D0AA5">
      <w:pPr>
        <w:pStyle w:val="BodyTextIndent2"/>
        <w:ind w:left="1440"/>
        <w:rPr>
          <w:sz w:val="24"/>
          <w:szCs w:val="24"/>
        </w:rPr>
      </w:pPr>
    </w:p>
    <w:p w14:paraId="1F897BFF" w14:textId="799039D3" w:rsidR="003D0AA5" w:rsidRPr="003D0AA5" w:rsidRDefault="00D358D3" w:rsidP="003D0AA5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7</w:t>
      </w:r>
      <w:r w:rsidR="003D0AA5" w:rsidRPr="00A93E86">
        <w:rPr>
          <w:sz w:val="24"/>
          <w:szCs w:val="24"/>
        </w:rPr>
        <w:t>.</w:t>
      </w:r>
      <w:r w:rsidR="008123BC">
        <w:rPr>
          <w:sz w:val="24"/>
          <w:szCs w:val="24"/>
        </w:rPr>
        <w:t>3</w:t>
      </w:r>
      <w:r w:rsidR="003D0AA5" w:rsidRPr="00A93E86">
        <w:rPr>
          <w:sz w:val="24"/>
          <w:szCs w:val="24"/>
        </w:rPr>
        <w:tab/>
        <w:t xml:space="preserve">The </w:t>
      </w:r>
      <w:r w:rsidR="006B7ADD">
        <w:rPr>
          <w:sz w:val="24"/>
          <w:szCs w:val="24"/>
        </w:rPr>
        <w:t>Field Operations D</w:t>
      </w:r>
      <w:r w:rsidR="003D0AA5" w:rsidRPr="00A93E86">
        <w:rPr>
          <w:sz w:val="24"/>
          <w:szCs w:val="24"/>
        </w:rPr>
        <w:t xml:space="preserve">epartment </w:t>
      </w:r>
      <w:r w:rsidR="006B7ADD">
        <w:rPr>
          <w:sz w:val="24"/>
          <w:szCs w:val="24"/>
        </w:rPr>
        <w:t>H</w:t>
      </w:r>
      <w:r w:rsidR="003D0AA5" w:rsidRPr="00A93E86">
        <w:rPr>
          <w:sz w:val="24"/>
          <w:szCs w:val="24"/>
        </w:rPr>
        <w:t xml:space="preserve">ead will review </w:t>
      </w:r>
      <w:r w:rsidR="004E1C7E">
        <w:rPr>
          <w:sz w:val="24"/>
          <w:szCs w:val="24"/>
        </w:rPr>
        <w:t>each</w:t>
      </w:r>
      <w:r w:rsidR="003D0AA5" w:rsidRPr="00A93E86">
        <w:rPr>
          <w:sz w:val="24"/>
          <w:szCs w:val="24"/>
        </w:rPr>
        <w:t xml:space="preserve"> </w:t>
      </w:r>
      <w:r w:rsidR="00B51F90">
        <w:rPr>
          <w:sz w:val="24"/>
          <w:szCs w:val="24"/>
        </w:rPr>
        <w:t>lead resource specialist</w:t>
      </w:r>
      <w:r w:rsidR="003D0AA5" w:rsidRPr="00A93E86">
        <w:rPr>
          <w:sz w:val="24"/>
          <w:szCs w:val="24"/>
        </w:rPr>
        <w:t xml:space="preserve"> annually for re-appointment.</w:t>
      </w:r>
    </w:p>
    <w:p w14:paraId="78669643" w14:textId="77777777" w:rsidR="00EC7CBE" w:rsidRPr="00E303A8" w:rsidRDefault="00EC7CBE" w:rsidP="00EC7CBE">
      <w:pPr>
        <w:pStyle w:val="BodyTextIndent2"/>
        <w:rPr>
          <w:sz w:val="24"/>
          <w:szCs w:val="24"/>
        </w:rPr>
      </w:pPr>
    </w:p>
    <w:p w14:paraId="129F8420" w14:textId="1E94FB25" w:rsidR="00EC7CBE" w:rsidRPr="000340D7" w:rsidRDefault="00787042" w:rsidP="008A1239">
      <w:pPr>
        <w:pStyle w:val="BodyTextIndent2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EC7CBE" w:rsidRPr="00E303A8">
        <w:rPr>
          <w:sz w:val="24"/>
          <w:szCs w:val="24"/>
        </w:rPr>
        <w:t>.</w:t>
      </w:r>
      <w:r w:rsidR="00EC7CBE" w:rsidRPr="00E303A8">
        <w:rPr>
          <w:sz w:val="24"/>
          <w:szCs w:val="24"/>
        </w:rPr>
        <w:tab/>
      </w:r>
      <w:r w:rsidR="00EC7CBE" w:rsidRPr="00E303A8">
        <w:rPr>
          <w:sz w:val="24"/>
          <w:szCs w:val="24"/>
          <w:u w:val="single"/>
        </w:rPr>
        <w:t xml:space="preserve">TERMINATION OF </w:t>
      </w:r>
      <w:r w:rsidR="000340D7">
        <w:rPr>
          <w:sz w:val="24"/>
          <w:szCs w:val="24"/>
          <w:u w:val="single"/>
        </w:rPr>
        <w:t>SALARY SUPPLEMENT</w:t>
      </w:r>
    </w:p>
    <w:p w14:paraId="0C9C75CD" w14:textId="77777777" w:rsidR="00EC7CBE" w:rsidRPr="00E303A8" w:rsidRDefault="00EC7CBE" w:rsidP="00EC7CBE">
      <w:pPr>
        <w:pStyle w:val="BodyTextIndent2"/>
        <w:rPr>
          <w:sz w:val="24"/>
          <w:szCs w:val="24"/>
        </w:rPr>
      </w:pPr>
    </w:p>
    <w:p w14:paraId="695FF976" w14:textId="6D807587" w:rsidR="00437EE9" w:rsidRPr="00E303A8" w:rsidRDefault="00EC7CBE" w:rsidP="00B66A1C">
      <w:pPr>
        <w:pStyle w:val="BodyTextIndent2"/>
        <w:ind w:firstLine="0"/>
        <w:rPr>
          <w:sz w:val="24"/>
          <w:szCs w:val="24"/>
        </w:rPr>
      </w:pPr>
      <w:r w:rsidRPr="00E303A8">
        <w:rPr>
          <w:sz w:val="24"/>
          <w:szCs w:val="24"/>
        </w:rPr>
        <w:t xml:space="preserve">When </w:t>
      </w:r>
      <w:r w:rsidR="007914B0">
        <w:rPr>
          <w:sz w:val="24"/>
          <w:szCs w:val="24"/>
        </w:rPr>
        <w:t xml:space="preserve">an employee stops serving as a </w:t>
      </w:r>
      <w:r w:rsidR="00D24583">
        <w:rPr>
          <w:sz w:val="24"/>
          <w:szCs w:val="24"/>
        </w:rPr>
        <w:t>lead resource specialist</w:t>
      </w:r>
      <w:r w:rsidR="007914B0">
        <w:rPr>
          <w:sz w:val="24"/>
          <w:szCs w:val="24"/>
        </w:rPr>
        <w:t xml:space="preserve">, the </w:t>
      </w:r>
      <w:r w:rsidR="006B7ADD">
        <w:rPr>
          <w:sz w:val="24"/>
          <w:szCs w:val="24"/>
        </w:rPr>
        <w:t>Field Operations D</w:t>
      </w:r>
      <w:r w:rsidR="007914B0">
        <w:rPr>
          <w:sz w:val="24"/>
          <w:szCs w:val="24"/>
        </w:rPr>
        <w:t xml:space="preserve">epartment </w:t>
      </w:r>
      <w:r w:rsidR="006B7ADD">
        <w:rPr>
          <w:sz w:val="24"/>
          <w:szCs w:val="24"/>
        </w:rPr>
        <w:t>H</w:t>
      </w:r>
      <w:r w:rsidR="007914B0">
        <w:rPr>
          <w:sz w:val="24"/>
          <w:szCs w:val="24"/>
        </w:rPr>
        <w:t>ead</w:t>
      </w:r>
      <w:r w:rsidRPr="00E303A8">
        <w:rPr>
          <w:sz w:val="24"/>
          <w:szCs w:val="24"/>
        </w:rPr>
        <w:t xml:space="preserve"> </w:t>
      </w:r>
      <w:r w:rsidR="004E1C7E">
        <w:rPr>
          <w:sz w:val="24"/>
          <w:szCs w:val="24"/>
        </w:rPr>
        <w:t>will</w:t>
      </w:r>
      <w:r w:rsidRPr="00E303A8">
        <w:rPr>
          <w:sz w:val="24"/>
          <w:szCs w:val="24"/>
        </w:rPr>
        <w:t xml:space="preserve"> </w:t>
      </w:r>
      <w:r w:rsidR="00B66A1C">
        <w:rPr>
          <w:sz w:val="24"/>
          <w:szCs w:val="24"/>
        </w:rPr>
        <w:t>initiat</w:t>
      </w:r>
      <w:r w:rsidR="004E1C7E">
        <w:rPr>
          <w:sz w:val="24"/>
          <w:szCs w:val="24"/>
        </w:rPr>
        <w:t>e</w:t>
      </w:r>
      <w:r w:rsidRPr="00E303A8">
        <w:rPr>
          <w:sz w:val="24"/>
          <w:szCs w:val="24"/>
        </w:rPr>
        <w:t xml:space="preserve"> a Form 500 </w:t>
      </w:r>
      <w:r w:rsidR="000A2A5C">
        <w:rPr>
          <w:sz w:val="24"/>
          <w:szCs w:val="24"/>
        </w:rPr>
        <w:t xml:space="preserve">Personnel/Budget Action </w:t>
      </w:r>
      <w:r w:rsidRPr="00E303A8">
        <w:rPr>
          <w:sz w:val="24"/>
          <w:szCs w:val="24"/>
        </w:rPr>
        <w:t>to re</w:t>
      </w:r>
      <w:r w:rsidR="00B66A1C">
        <w:rPr>
          <w:sz w:val="24"/>
          <w:szCs w:val="24"/>
        </w:rPr>
        <w:t xml:space="preserve">move the </w:t>
      </w:r>
      <w:r w:rsidR="004E1C7E">
        <w:rPr>
          <w:sz w:val="24"/>
          <w:szCs w:val="24"/>
        </w:rPr>
        <w:t xml:space="preserve">temporary </w:t>
      </w:r>
      <w:r w:rsidR="00B66A1C">
        <w:rPr>
          <w:sz w:val="24"/>
          <w:szCs w:val="24"/>
        </w:rPr>
        <w:t xml:space="preserve">salary </w:t>
      </w:r>
      <w:r w:rsidR="00CD5A0C">
        <w:rPr>
          <w:sz w:val="24"/>
          <w:szCs w:val="24"/>
        </w:rPr>
        <w:t>adjustment</w:t>
      </w:r>
      <w:r w:rsidR="007914B0">
        <w:rPr>
          <w:sz w:val="24"/>
          <w:szCs w:val="24"/>
        </w:rPr>
        <w:t>.</w:t>
      </w:r>
    </w:p>
    <w:p w14:paraId="21F2025B" w14:textId="77777777" w:rsidR="00EC7CBE" w:rsidRPr="00E303A8" w:rsidRDefault="00EC7CBE" w:rsidP="00025190">
      <w:pPr>
        <w:pStyle w:val="BodyTextIndent2"/>
        <w:rPr>
          <w:sz w:val="24"/>
          <w:szCs w:val="24"/>
        </w:rPr>
      </w:pPr>
    </w:p>
    <w:p w14:paraId="5C511268" w14:textId="77777777" w:rsidR="00E06B7D" w:rsidRPr="00E303A8" w:rsidRDefault="00E06B7D" w:rsidP="00EC7CBE"/>
    <w:p w14:paraId="2D3C0636" w14:textId="11C84995" w:rsidR="00364A06" w:rsidRPr="000340D7" w:rsidRDefault="00EC7CBE" w:rsidP="000340D7">
      <w:pPr>
        <w:jc w:val="center"/>
        <w:rPr>
          <w:snapToGrid w:val="0"/>
        </w:rPr>
      </w:pPr>
      <w:r w:rsidRPr="00E303A8">
        <w:rPr>
          <w:snapToGrid w:val="0"/>
        </w:rPr>
        <w:t>CONTACT:</w:t>
      </w:r>
      <w:r>
        <w:rPr>
          <w:snapToGrid w:val="0"/>
        </w:rPr>
        <w:t xml:space="preserve">  </w:t>
      </w:r>
      <w:hyperlink r:id="rId13" w:history="1">
        <w:r w:rsidR="00F32E38" w:rsidRPr="00DF71A0">
          <w:rPr>
            <w:rStyle w:val="Hyperlink"/>
            <w:snapToGrid w:val="0"/>
          </w:rPr>
          <w:t>Associate Director for Finance and Administration</w:t>
        </w:r>
      </w:hyperlink>
      <w:r w:rsidR="00F32E38">
        <w:rPr>
          <w:snapToGrid w:val="0"/>
        </w:rPr>
        <w:t>,</w:t>
      </w:r>
      <w:r w:rsidRPr="00E303A8">
        <w:rPr>
          <w:snapToGrid w:val="0"/>
        </w:rPr>
        <w:t xml:space="preserve"> </w:t>
      </w:r>
      <w:r w:rsidR="008E5565">
        <w:rPr>
          <w:snapToGrid w:val="0"/>
        </w:rPr>
        <w:t>(</w:t>
      </w:r>
      <w:r w:rsidRPr="00E303A8">
        <w:rPr>
          <w:snapToGrid w:val="0"/>
        </w:rPr>
        <w:t>979</w:t>
      </w:r>
      <w:r w:rsidR="008E5565">
        <w:rPr>
          <w:snapToGrid w:val="0"/>
        </w:rPr>
        <w:t xml:space="preserve">) </w:t>
      </w:r>
      <w:r w:rsidRPr="00E303A8">
        <w:rPr>
          <w:snapToGrid w:val="0"/>
        </w:rPr>
        <w:t>45</w:t>
      </w:r>
      <w:r w:rsidR="00F32E38">
        <w:rPr>
          <w:snapToGrid w:val="0"/>
        </w:rPr>
        <w:t>8</w:t>
      </w:r>
      <w:r w:rsidRPr="00E303A8">
        <w:rPr>
          <w:snapToGrid w:val="0"/>
        </w:rPr>
        <w:t>-</w:t>
      </w:r>
      <w:r w:rsidR="00F32E38">
        <w:rPr>
          <w:snapToGrid w:val="0"/>
        </w:rPr>
        <w:t>7</w:t>
      </w:r>
      <w:r w:rsidR="000340D7">
        <w:rPr>
          <w:snapToGrid w:val="0"/>
        </w:rPr>
        <w:t>3</w:t>
      </w:r>
      <w:r w:rsidR="00F32E38">
        <w:rPr>
          <w:snapToGrid w:val="0"/>
        </w:rPr>
        <w:t>01</w:t>
      </w:r>
    </w:p>
    <w:sectPr w:rsidR="00364A06" w:rsidRPr="000340D7" w:rsidSect="008A1239">
      <w:footerReference w:type="default" r:id="rId14"/>
      <w:pgSz w:w="12240" w:h="15840" w:code="1"/>
      <w:pgMar w:top="117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45CD" w14:textId="77777777" w:rsidR="002B5AAE" w:rsidRDefault="002B5AAE">
      <w:r>
        <w:separator/>
      </w:r>
    </w:p>
  </w:endnote>
  <w:endnote w:type="continuationSeparator" w:id="0">
    <w:p w14:paraId="66969A14" w14:textId="77777777" w:rsidR="002B5AAE" w:rsidRDefault="002B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05A" w14:textId="77777777" w:rsidR="005F6966" w:rsidRDefault="005F6966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B7104">
      <w:rPr>
        <w:noProof/>
      </w:rPr>
      <w:t>1</w:t>
    </w:r>
    <w:r>
      <w:fldChar w:fldCharType="end"/>
    </w:r>
    <w:r>
      <w:t xml:space="preserve"> of </w:t>
    </w:r>
    <w:r w:rsidR="00CD5A0C">
      <w:fldChar w:fldCharType="begin"/>
    </w:r>
    <w:r w:rsidR="00CD5A0C">
      <w:instrText xml:space="preserve"> NUMPAGES </w:instrText>
    </w:r>
    <w:r w:rsidR="00CD5A0C">
      <w:fldChar w:fldCharType="separate"/>
    </w:r>
    <w:r w:rsidR="002B7104">
      <w:rPr>
        <w:noProof/>
      </w:rPr>
      <w:t>2</w:t>
    </w:r>
    <w:r w:rsidR="00CD5A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9225" w14:textId="77777777" w:rsidR="002B5AAE" w:rsidRDefault="002B5AAE">
      <w:r>
        <w:separator/>
      </w:r>
    </w:p>
  </w:footnote>
  <w:footnote w:type="continuationSeparator" w:id="0">
    <w:p w14:paraId="6230CDCB" w14:textId="77777777" w:rsidR="002B5AAE" w:rsidRDefault="002B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156"/>
    <w:multiLevelType w:val="hybridMultilevel"/>
    <w:tmpl w:val="EF22A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BF10BC"/>
    <w:multiLevelType w:val="hybridMultilevel"/>
    <w:tmpl w:val="67B646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3836A4"/>
    <w:multiLevelType w:val="hybridMultilevel"/>
    <w:tmpl w:val="BE542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36859"/>
    <w:multiLevelType w:val="hybridMultilevel"/>
    <w:tmpl w:val="7554B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70A6"/>
    <w:multiLevelType w:val="multilevel"/>
    <w:tmpl w:val="C63EDF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57423E"/>
    <w:multiLevelType w:val="hybridMultilevel"/>
    <w:tmpl w:val="4CDC1A5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27CFF"/>
    <w:multiLevelType w:val="hybridMultilevel"/>
    <w:tmpl w:val="4C328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0BEF"/>
    <w:multiLevelType w:val="hybridMultilevel"/>
    <w:tmpl w:val="DE064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7004748">
    <w:abstractNumId w:val="2"/>
  </w:num>
  <w:num w:numId="2" w16cid:durableId="1556508988">
    <w:abstractNumId w:val="6"/>
  </w:num>
  <w:num w:numId="3" w16cid:durableId="1554005705">
    <w:abstractNumId w:val="7"/>
  </w:num>
  <w:num w:numId="4" w16cid:durableId="2123453934">
    <w:abstractNumId w:val="0"/>
  </w:num>
  <w:num w:numId="5" w16cid:durableId="750663633">
    <w:abstractNumId w:val="1"/>
  </w:num>
  <w:num w:numId="6" w16cid:durableId="1450854317">
    <w:abstractNumId w:val="5"/>
  </w:num>
  <w:num w:numId="7" w16cid:durableId="1332371092">
    <w:abstractNumId w:val="4"/>
  </w:num>
  <w:num w:numId="8" w16cid:durableId="537471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2yKNFHmLd2iCVEk4sBK/bsyMDjIci7I1KAcSfKtl/vnxHpth2l5OoOZu7/8ZUv89BsgA63GjjtcREA0SRnNkA==" w:salt="A5tq/nApiuKHOuSxOgVVO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4652"/>
    <w:rsid w:val="00012703"/>
    <w:rsid w:val="00025190"/>
    <w:rsid w:val="000340D7"/>
    <w:rsid w:val="00047254"/>
    <w:rsid w:val="000703A7"/>
    <w:rsid w:val="000A07D7"/>
    <w:rsid w:val="000A2A5C"/>
    <w:rsid w:val="00100504"/>
    <w:rsid w:val="00101FF6"/>
    <w:rsid w:val="00105663"/>
    <w:rsid w:val="00130ED8"/>
    <w:rsid w:val="00133B0D"/>
    <w:rsid w:val="001955F3"/>
    <w:rsid w:val="001C29A0"/>
    <w:rsid w:val="001D033E"/>
    <w:rsid w:val="001F3283"/>
    <w:rsid w:val="001F3A90"/>
    <w:rsid w:val="002050D7"/>
    <w:rsid w:val="00241058"/>
    <w:rsid w:val="00246CCF"/>
    <w:rsid w:val="00257668"/>
    <w:rsid w:val="00264DC8"/>
    <w:rsid w:val="00283984"/>
    <w:rsid w:val="002B5AAE"/>
    <w:rsid w:val="002B7104"/>
    <w:rsid w:val="002C10EA"/>
    <w:rsid w:val="002D1E30"/>
    <w:rsid w:val="002D447E"/>
    <w:rsid w:val="002E3DF7"/>
    <w:rsid w:val="00343BE9"/>
    <w:rsid w:val="00350247"/>
    <w:rsid w:val="00351671"/>
    <w:rsid w:val="00364A06"/>
    <w:rsid w:val="00374BEE"/>
    <w:rsid w:val="00380D6C"/>
    <w:rsid w:val="003A1C23"/>
    <w:rsid w:val="003A3A03"/>
    <w:rsid w:val="003D0AA5"/>
    <w:rsid w:val="00431ECF"/>
    <w:rsid w:val="00437EE9"/>
    <w:rsid w:val="004546D5"/>
    <w:rsid w:val="00464502"/>
    <w:rsid w:val="0046612F"/>
    <w:rsid w:val="004713FF"/>
    <w:rsid w:val="004745F5"/>
    <w:rsid w:val="004E1C7E"/>
    <w:rsid w:val="004F5496"/>
    <w:rsid w:val="0050221E"/>
    <w:rsid w:val="005065E5"/>
    <w:rsid w:val="00512849"/>
    <w:rsid w:val="0054694D"/>
    <w:rsid w:val="00576548"/>
    <w:rsid w:val="00596787"/>
    <w:rsid w:val="005D19C0"/>
    <w:rsid w:val="005D6B3F"/>
    <w:rsid w:val="005F54CE"/>
    <w:rsid w:val="005F6966"/>
    <w:rsid w:val="00607E0C"/>
    <w:rsid w:val="006116E5"/>
    <w:rsid w:val="00637064"/>
    <w:rsid w:val="006515F2"/>
    <w:rsid w:val="00664ECA"/>
    <w:rsid w:val="00667A4A"/>
    <w:rsid w:val="0067492D"/>
    <w:rsid w:val="006B7ADD"/>
    <w:rsid w:val="006E00D6"/>
    <w:rsid w:val="006E6A5D"/>
    <w:rsid w:val="00702AAF"/>
    <w:rsid w:val="00724560"/>
    <w:rsid w:val="00751440"/>
    <w:rsid w:val="007702C8"/>
    <w:rsid w:val="00773081"/>
    <w:rsid w:val="00782E73"/>
    <w:rsid w:val="00787042"/>
    <w:rsid w:val="00787667"/>
    <w:rsid w:val="007914B0"/>
    <w:rsid w:val="007F4C6B"/>
    <w:rsid w:val="008123BC"/>
    <w:rsid w:val="00816C70"/>
    <w:rsid w:val="00820D10"/>
    <w:rsid w:val="00855E5A"/>
    <w:rsid w:val="00892C33"/>
    <w:rsid w:val="008A034E"/>
    <w:rsid w:val="008A1239"/>
    <w:rsid w:val="008B6A34"/>
    <w:rsid w:val="008E1B56"/>
    <w:rsid w:val="008E5565"/>
    <w:rsid w:val="0093607A"/>
    <w:rsid w:val="00943B51"/>
    <w:rsid w:val="00946FD7"/>
    <w:rsid w:val="009704E7"/>
    <w:rsid w:val="009833CD"/>
    <w:rsid w:val="00983EA4"/>
    <w:rsid w:val="00996091"/>
    <w:rsid w:val="00997E8F"/>
    <w:rsid w:val="009B4392"/>
    <w:rsid w:val="009C1C6E"/>
    <w:rsid w:val="009C2F2E"/>
    <w:rsid w:val="00A26A2F"/>
    <w:rsid w:val="00A27643"/>
    <w:rsid w:val="00A43C89"/>
    <w:rsid w:val="00A659F7"/>
    <w:rsid w:val="00A93E86"/>
    <w:rsid w:val="00AA690E"/>
    <w:rsid w:val="00AD196E"/>
    <w:rsid w:val="00AE21D3"/>
    <w:rsid w:val="00AE3D05"/>
    <w:rsid w:val="00B0022F"/>
    <w:rsid w:val="00B4648A"/>
    <w:rsid w:val="00B51F90"/>
    <w:rsid w:val="00B64FBE"/>
    <w:rsid w:val="00B66A1C"/>
    <w:rsid w:val="00B813BB"/>
    <w:rsid w:val="00B8678A"/>
    <w:rsid w:val="00BC4D29"/>
    <w:rsid w:val="00BC6E08"/>
    <w:rsid w:val="00C27FA5"/>
    <w:rsid w:val="00C33065"/>
    <w:rsid w:val="00C4261F"/>
    <w:rsid w:val="00C47685"/>
    <w:rsid w:val="00CB30B9"/>
    <w:rsid w:val="00CC05F6"/>
    <w:rsid w:val="00CC6E2A"/>
    <w:rsid w:val="00CD5A0C"/>
    <w:rsid w:val="00D05EE3"/>
    <w:rsid w:val="00D11C13"/>
    <w:rsid w:val="00D24583"/>
    <w:rsid w:val="00D358D3"/>
    <w:rsid w:val="00D40FC6"/>
    <w:rsid w:val="00D436BC"/>
    <w:rsid w:val="00D53F56"/>
    <w:rsid w:val="00D626FB"/>
    <w:rsid w:val="00D74F98"/>
    <w:rsid w:val="00D831F5"/>
    <w:rsid w:val="00D83217"/>
    <w:rsid w:val="00DD70AD"/>
    <w:rsid w:val="00DE0487"/>
    <w:rsid w:val="00DE2DD5"/>
    <w:rsid w:val="00DE4C94"/>
    <w:rsid w:val="00DF405C"/>
    <w:rsid w:val="00DF71A0"/>
    <w:rsid w:val="00E03155"/>
    <w:rsid w:val="00E06B7D"/>
    <w:rsid w:val="00E102FB"/>
    <w:rsid w:val="00E120E8"/>
    <w:rsid w:val="00E637FC"/>
    <w:rsid w:val="00E72654"/>
    <w:rsid w:val="00E819BE"/>
    <w:rsid w:val="00E82330"/>
    <w:rsid w:val="00EA7E9E"/>
    <w:rsid w:val="00EB49EA"/>
    <w:rsid w:val="00EC7CBE"/>
    <w:rsid w:val="00EE5212"/>
    <w:rsid w:val="00F07CFF"/>
    <w:rsid w:val="00F32E38"/>
    <w:rsid w:val="00F45612"/>
    <w:rsid w:val="00F717A1"/>
    <w:rsid w:val="00FA047A"/>
    <w:rsid w:val="00FD5EA7"/>
    <w:rsid w:val="00FE3C94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61D4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C7CB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EC7CBE"/>
    <w:pPr>
      <w:ind w:left="720" w:hanging="720"/>
    </w:pPr>
    <w:rPr>
      <w:sz w:val="22"/>
      <w:szCs w:val="20"/>
    </w:rPr>
  </w:style>
  <w:style w:type="character" w:styleId="Hyperlink">
    <w:name w:val="Hyperlink"/>
    <w:rsid w:val="00EC7CBE"/>
    <w:rPr>
      <w:color w:val="0000FF"/>
      <w:u w:val="single"/>
    </w:rPr>
  </w:style>
  <w:style w:type="paragraph" w:styleId="BodyText2">
    <w:name w:val="Body Text 2"/>
    <w:basedOn w:val="Normal"/>
    <w:link w:val="BodyText2Char"/>
    <w:rsid w:val="00FF3F8A"/>
    <w:pPr>
      <w:spacing w:after="120" w:line="480" w:lineRule="auto"/>
    </w:pPr>
  </w:style>
  <w:style w:type="character" w:customStyle="1" w:styleId="BodyText2Char">
    <w:name w:val="Body Text 2 Char"/>
    <w:link w:val="BodyText2"/>
    <w:rsid w:val="00FF3F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3F8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702A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F40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40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05C"/>
    <w:rPr>
      <w:b/>
      <w:bCs/>
    </w:rPr>
  </w:style>
  <w:style w:type="paragraph" w:styleId="Revision">
    <w:name w:val="Revision"/>
    <w:hidden/>
    <w:uiPriority w:val="99"/>
    <w:semiHidden/>
    <w:rsid w:val="008E5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ewitt@tfs.tam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31-01-0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UEKHZ4HHEJXQ-292801454-178340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https://texasforestservice.sharepoint.com/sites/Share-AssociateDirectorsOffice-FIAD/_layouts/15/DocIdRedir.aspx?ID=UEKHZ4HHEJXQ-292801454-178340</Url>
      <Description>UEKHZ4HHEJXQ-292801454-178340</Description>
    </_dlc_DocIdUrl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7CF77-5BE4-47E7-9374-7579434B8B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834B75-18BD-4390-9404-C6BC2BBD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7B004-99C9-409F-A219-F647E4DC3BA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096f3cc7-3874-4d01-bd76-f2f69c5613b9"/>
    <ds:schemaRef ds:uri="http://schemas.microsoft.com/office/2006/metadata/properties"/>
    <ds:schemaRef ds:uri="http://schemas.openxmlformats.org/package/2006/metadata/core-properties"/>
    <ds:schemaRef ds:uri="6819ce1a-c6ed-457e-aaaa-d09a469b0545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FE6491-8B65-40A6-9FB9-697BC7C40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3562</CharactersWithSpaces>
  <SharedDoc>false</SharedDoc>
  <HLinks>
    <vt:vector size="12" baseType="variant"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http://tamus.edu/offices/policy/policies/pdf/31-01-01.pdf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2023-10-26T19:09:00Z</dcterms:created>
  <dcterms:modified xsi:type="dcterms:W3CDTF">2023-10-31T18:44:00Z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168400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443cf112-8ecf-48ba-acb2-ce828c1fd6f4</vt:lpwstr>
  </property>
</Properties>
</file>