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2B3F" w14:textId="77777777" w:rsidR="00946FD7" w:rsidRDefault="006911C2" w:rsidP="00364A06">
      <w:pPr>
        <w:jc w:val="center"/>
      </w:pPr>
      <w:r>
        <w:rPr>
          <w:noProof/>
        </w:rPr>
        <w:drawing>
          <wp:inline distT="0" distB="0" distL="0" distR="0" wp14:anchorId="6C102BFF" wp14:editId="783CBF67">
            <wp:extent cx="2701502" cy="607838"/>
            <wp:effectExtent l="0" t="0" r="3810" b="1905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653" cy="62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02B40" w14:textId="77777777" w:rsidR="00364A06" w:rsidRDefault="00364A06" w:rsidP="00364A06">
      <w:pPr>
        <w:jc w:val="center"/>
      </w:pPr>
    </w:p>
    <w:p w14:paraId="7DEB1877" w14:textId="5B3D4566" w:rsidR="008437C5" w:rsidRPr="00D355F1" w:rsidRDefault="008437C5" w:rsidP="00364A06">
      <w:pPr>
        <w:jc w:val="center"/>
        <w:rPr>
          <w:b/>
          <w:bCs/>
          <w:sz w:val="28"/>
          <w:szCs w:val="28"/>
        </w:rPr>
      </w:pPr>
      <w:r w:rsidRPr="00D355F1">
        <w:rPr>
          <w:b/>
          <w:bCs/>
          <w:sz w:val="28"/>
          <w:szCs w:val="28"/>
        </w:rPr>
        <w:t>FAMIS Access Request</w:t>
      </w:r>
    </w:p>
    <w:p w14:paraId="7EB8A4BE" w14:textId="77777777" w:rsidR="008437C5" w:rsidRDefault="008437C5" w:rsidP="00364A06">
      <w:pPr>
        <w:jc w:val="center"/>
      </w:pPr>
    </w:p>
    <w:p w14:paraId="6C102B44" w14:textId="78C7D2A1" w:rsidR="00364A06" w:rsidRDefault="00364A06" w:rsidP="008437C5"/>
    <w:p w14:paraId="6C102B45" w14:textId="77777777" w:rsidR="00364A06" w:rsidRPr="001D4FE0" w:rsidRDefault="001D4FE0" w:rsidP="00593B4D">
      <w:pPr>
        <w:rPr>
          <w:b/>
        </w:rPr>
      </w:pPr>
      <w:r w:rsidRPr="001D4FE0">
        <w:rPr>
          <w:b/>
        </w:rPr>
        <w:t>USER INFORMATION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6160"/>
      </w:tblGrid>
      <w:tr w:rsidR="0005791C" w14:paraId="6C102B4D" w14:textId="77777777" w:rsidTr="00C12D8F">
        <w:tc>
          <w:tcPr>
            <w:tcW w:w="3645" w:type="dxa"/>
          </w:tcPr>
          <w:p w14:paraId="6C102B4B" w14:textId="61FCF370" w:rsidR="0005791C" w:rsidRDefault="0005791C" w:rsidP="009C2F2E">
            <w:r>
              <w:t>UIN</w:t>
            </w:r>
          </w:p>
        </w:tc>
        <w:tc>
          <w:tcPr>
            <w:tcW w:w="6160" w:type="dxa"/>
          </w:tcPr>
          <w:p w14:paraId="6C102B4C" w14:textId="63CF1D9A" w:rsidR="0005791C" w:rsidRPr="00CC12EF" w:rsidRDefault="001214C1" w:rsidP="009C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0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05791C" w14:paraId="6C102B50" w14:textId="77777777" w:rsidTr="00C12D8F">
        <w:tc>
          <w:tcPr>
            <w:tcW w:w="3645" w:type="dxa"/>
          </w:tcPr>
          <w:p w14:paraId="6C102B4E" w14:textId="77777777" w:rsidR="0005791C" w:rsidRDefault="0005791C" w:rsidP="00250632">
            <w:r>
              <w:t>Name (last, first</w:t>
            </w:r>
            <w:r w:rsidR="00250632">
              <w:t xml:space="preserve"> middle</w:t>
            </w:r>
            <w:r>
              <w:t>)</w:t>
            </w:r>
          </w:p>
        </w:tc>
        <w:tc>
          <w:tcPr>
            <w:tcW w:w="6160" w:type="dxa"/>
          </w:tcPr>
          <w:p w14:paraId="6C102B4F" w14:textId="5724E071" w:rsidR="0005791C" w:rsidRPr="00CC12EF" w:rsidRDefault="001214C1" w:rsidP="009C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5791C" w14:paraId="6C102B53" w14:textId="77777777" w:rsidTr="00C12D8F">
        <w:tc>
          <w:tcPr>
            <w:tcW w:w="3645" w:type="dxa"/>
          </w:tcPr>
          <w:p w14:paraId="6C102B51" w14:textId="77777777" w:rsidR="0005791C" w:rsidRDefault="00AD3D10" w:rsidP="00AD3D10">
            <w:r>
              <w:t>Preferred N</w:t>
            </w:r>
            <w:r w:rsidR="0005791C">
              <w:t>ame</w:t>
            </w:r>
          </w:p>
        </w:tc>
        <w:tc>
          <w:tcPr>
            <w:tcW w:w="6160" w:type="dxa"/>
          </w:tcPr>
          <w:p w14:paraId="6C102B52" w14:textId="394FB69E" w:rsidR="0005791C" w:rsidRPr="00CC12EF" w:rsidRDefault="001214C1" w:rsidP="009C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5791C" w14:paraId="6C102B56" w14:textId="77777777" w:rsidTr="00C12D8F">
        <w:tc>
          <w:tcPr>
            <w:tcW w:w="3645" w:type="dxa"/>
          </w:tcPr>
          <w:p w14:paraId="6C102B54" w14:textId="0A323BFF" w:rsidR="0005791C" w:rsidRDefault="0005791C" w:rsidP="009C2F2E">
            <w:r>
              <w:t>E-mail</w:t>
            </w:r>
          </w:p>
        </w:tc>
        <w:tc>
          <w:tcPr>
            <w:tcW w:w="6160" w:type="dxa"/>
          </w:tcPr>
          <w:p w14:paraId="6C102B55" w14:textId="6520BF07" w:rsidR="0005791C" w:rsidRPr="00CC12EF" w:rsidRDefault="001214C1" w:rsidP="009C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5791C" w14:paraId="6C102B5A" w14:textId="77777777" w:rsidTr="00C12D8F">
        <w:tc>
          <w:tcPr>
            <w:tcW w:w="3645" w:type="dxa"/>
          </w:tcPr>
          <w:p w14:paraId="6C102B57" w14:textId="77777777" w:rsidR="0005791C" w:rsidRDefault="0005791C" w:rsidP="009C2F2E">
            <w:r>
              <w:t>Department / Subdepartment Name</w:t>
            </w:r>
          </w:p>
        </w:tc>
        <w:tc>
          <w:tcPr>
            <w:tcW w:w="6160" w:type="dxa"/>
          </w:tcPr>
          <w:p w14:paraId="6C102B59" w14:textId="6F14ADE2" w:rsidR="000D31A6" w:rsidRPr="00CC12EF" w:rsidRDefault="001214C1" w:rsidP="009C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6C102B5E" w14:textId="77777777" w:rsidR="00AD3D10" w:rsidRDefault="00AD3D10" w:rsidP="009C2F2E"/>
    <w:p w14:paraId="6C102B5F" w14:textId="77777777" w:rsidR="00D11EAD" w:rsidRPr="005872A4" w:rsidRDefault="005872A4" w:rsidP="00593B4D">
      <w:pPr>
        <w:rPr>
          <w:b/>
        </w:rPr>
      </w:pPr>
      <w:r w:rsidRPr="005872A4">
        <w:rPr>
          <w:b/>
        </w:rPr>
        <w:t xml:space="preserve">FAMIS ACCESS 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060"/>
        <w:gridCol w:w="3397"/>
      </w:tblGrid>
      <w:tr w:rsidR="007A3B8E" w:rsidRPr="00267EBD" w14:paraId="6C102B63" w14:textId="77777777" w:rsidTr="00C12D8F">
        <w:tc>
          <w:tcPr>
            <w:tcW w:w="3348" w:type="dxa"/>
            <w:shd w:val="pct15" w:color="auto" w:fill="auto"/>
          </w:tcPr>
          <w:p w14:paraId="6C102B60" w14:textId="77777777" w:rsidR="007A3B8E" w:rsidRPr="00267EBD" w:rsidRDefault="007A3B8E" w:rsidP="00267EBD">
            <w:pPr>
              <w:jc w:val="center"/>
              <w:rPr>
                <w:b/>
              </w:rPr>
            </w:pPr>
            <w:r w:rsidRPr="00267EBD">
              <w:rPr>
                <w:b/>
              </w:rPr>
              <w:t>Module</w:t>
            </w:r>
          </w:p>
        </w:tc>
        <w:tc>
          <w:tcPr>
            <w:tcW w:w="3060" w:type="dxa"/>
            <w:shd w:val="pct15" w:color="auto" w:fill="auto"/>
          </w:tcPr>
          <w:p w14:paraId="6D1637BE" w14:textId="77777777" w:rsidR="007A3B8E" w:rsidRDefault="003255B9" w:rsidP="00267EBD">
            <w:pPr>
              <w:jc w:val="center"/>
              <w:rPr>
                <w:b/>
              </w:rPr>
            </w:pPr>
            <w:r w:rsidRPr="00267EBD">
              <w:rPr>
                <w:b/>
              </w:rPr>
              <w:t>Same Access As</w:t>
            </w:r>
          </w:p>
          <w:p w14:paraId="6C102B61" w14:textId="3715DDF6" w:rsidR="008437C5" w:rsidRPr="00267EBD" w:rsidRDefault="008437C5" w:rsidP="00267EBD">
            <w:pPr>
              <w:jc w:val="center"/>
              <w:rPr>
                <w:b/>
              </w:rPr>
            </w:pPr>
            <w:r>
              <w:rPr>
                <w:b/>
              </w:rPr>
              <w:t>(Individual’s Name</w:t>
            </w:r>
            <w:r w:rsidR="00C12D8F">
              <w:rPr>
                <w:b/>
              </w:rPr>
              <w:t>)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pct15" w:color="auto" w:fill="auto"/>
          </w:tcPr>
          <w:p w14:paraId="65ACF1E2" w14:textId="77777777" w:rsidR="007A3B8E" w:rsidRDefault="003255B9" w:rsidP="00267EBD">
            <w:pPr>
              <w:jc w:val="center"/>
              <w:rPr>
                <w:b/>
              </w:rPr>
            </w:pPr>
            <w:r w:rsidRPr="00267EBD">
              <w:rPr>
                <w:b/>
              </w:rPr>
              <w:t>Profile</w:t>
            </w:r>
          </w:p>
          <w:p w14:paraId="6C102B62" w14:textId="7C3C79B4" w:rsidR="008437C5" w:rsidRPr="00267EBD" w:rsidRDefault="008437C5" w:rsidP="00267EBD">
            <w:pPr>
              <w:jc w:val="center"/>
              <w:rPr>
                <w:b/>
              </w:rPr>
            </w:pPr>
            <w:r>
              <w:rPr>
                <w:b/>
              </w:rPr>
              <w:t>(Assigned by Security Officer</w:t>
            </w:r>
            <w:r w:rsidR="00C12D8F">
              <w:rPr>
                <w:b/>
              </w:rPr>
              <w:t>)</w:t>
            </w:r>
          </w:p>
        </w:tc>
      </w:tr>
      <w:tr w:rsidR="005872A4" w14:paraId="6C102B67" w14:textId="77777777" w:rsidTr="00C12D8F">
        <w:tc>
          <w:tcPr>
            <w:tcW w:w="3348" w:type="dxa"/>
          </w:tcPr>
          <w:p w14:paraId="6C102B64" w14:textId="77777777" w:rsidR="005872A4" w:rsidRDefault="005872A4" w:rsidP="009C2F2E">
            <w:r>
              <w:t>FRS – Financial Accounting</w:t>
            </w:r>
          </w:p>
        </w:tc>
        <w:bookmarkStart w:id="5" w:name="Text9"/>
        <w:tc>
          <w:tcPr>
            <w:tcW w:w="3060" w:type="dxa"/>
          </w:tcPr>
          <w:p w14:paraId="6C102B65" w14:textId="0AB591CB" w:rsidR="005872A4" w:rsidRPr="00CC12EF" w:rsidRDefault="003A7A1B" w:rsidP="009C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214C1">
              <w:rPr>
                <w:sz w:val="20"/>
                <w:szCs w:val="20"/>
              </w:rPr>
              <w:t> </w:t>
            </w:r>
            <w:r w:rsidR="001214C1">
              <w:rPr>
                <w:sz w:val="20"/>
                <w:szCs w:val="20"/>
              </w:rPr>
              <w:t> </w:t>
            </w:r>
            <w:r w:rsidR="001214C1">
              <w:rPr>
                <w:sz w:val="20"/>
                <w:szCs w:val="20"/>
              </w:rPr>
              <w:t> </w:t>
            </w:r>
            <w:r w:rsidR="001214C1">
              <w:rPr>
                <w:sz w:val="20"/>
                <w:szCs w:val="20"/>
              </w:rPr>
              <w:t> </w:t>
            </w:r>
            <w:r w:rsidR="001214C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397" w:type="dxa"/>
            <w:shd w:val="clear" w:color="auto" w:fill="F2F2F2" w:themeFill="background1" w:themeFillShade="F2"/>
          </w:tcPr>
          <w:p w14:paraId="6C102B66" w14:textId="77777777" w:rsidR="005872A4" w:rsidRDefault="005872A4" w:rsidP="009C2F2E"/>
        </w:tc>
      </w:tr>
      <w:tr w:rsidR="00283164" w14:paraId="6C102B6B" w14:textId="77777777" w:rsidTr="00C12D8F">
        <w:tc>
          <w:tcPr>
            <w:tcW w:w="3348" w:type="dxa"/>
          </w:tcPr>
          <w:p w14:paraId="6C102B68" w14:textId="77777777" w:rsidR="00283164" w:rsidRDefault="00283164" w:rsidP="009C2F2E">
            <w:r>
              <w:t>FFX – Fixed Asset Inventory</w:t>
            </w:r>
          </w:p>
        </w:tc>
        <w:bookmarkStart w:id="6" w:name="Text10"/>
        <w:tc>
          <w:tcPr>
            <w:tcW w:w="3060" w:type="dxa"/>
          </w:tcPr>
          <w:p w14:paraId="6C102B69" w14:textId="33AF6FAB" w:rsidR="00283164" w:rsidRPr="00CC12EF" w:rsidRDefault="003A7A1B" w:rsidP="009C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214C1">
              <w:rPr>
                <w:sz w:val="20"/>
                <w:szCs w:val="20"/>
              </w:rPr>
              <w:t> </w:t>
            </w:r>
            <w:r w:rsidR="001214C1">
              <w:rPr>
                <w:sz w:val="20"/>
                <w:szCs w:val="20"/>
              </w:rPr>
              <w:t> </w:t>
            </w:r>
            <w:r w:rsidR="001214C1">
              <w:rPr>
                <w:sz w:val="20"/>
                <w:szCs w:val="20"/>
              </w:rPr>
              <w:t> </w:t>
            </w:r>
            <w:r w:rsidR="001214C1">
              <w:rPr>
                <w:sz w:val="20"/>
                <w:szCs w:val="20"/>
              </w:rPr>
              <w:t> </w:t>
            </w:r>
            <w:r w:rsidR="001214C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397" w:type="dxa"/>
            <w:shd w:val="clear" w:color="auto" w:fill="F2F2F2" w:themeFill="background1" w:themeFillShade="F2"/>
          </w:tcPr>
          <w:p w14:paraId="6C102B6A" w14:textId="77777777" w:rsidR="00283164" w:rsidRDefault="00283164" w:rsidP="009C2F2E"/>
        </w:tc>
      </w:tr>
      <w:tr w:rsidR="005872A4" w14:paraId="6C102B6F" w14:textId="77777777" w:rsidTr="00C12D8F">
        <w:tc>
          <w:tcPr>
            <w:tcW w:w="3348" w:type="dxa"/>
          </w:tcPr>
          <w:p w14:paraId="6C102B6C" w14:textId="77777777" w:rsidR="005872A4" w:rsidRDefault="005872A4" w:rsidP="009C2F2E">
            <w:r>
              <w:t>SPR – Sponsored Projects</w:t>
            </w:r>
          </w:p>
        </w:tc>
        <w:bookmarkStart w:id="7" w:name="Text11"/>
        <w:tc>
          <w:tcPr>
            <w:tcW w:w="3060" w:type="dxa"/>
          </w:tcPr>
          <w:p w14:paraId="6C102B6D" w14:textId="026BAA1A" w:rsidR="005872A4" w:rsidRPr="00CC12EF" w:rsidRDefault="003A7A1B" w:rsidP="009C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214C1">
              <w:rPr>
                <w:sz w:val="20"/>
                <w:szCs w:val="20"/>
              </w:rPr>
              <w:t> </w:t>
            </w:r>
            <w:r w:rsidR="001214C1">
              <w:rPr>
                <w:sz w:val="20"/>
                <w:szCs w:val="20"/>
              </w:rPr>
              <w:t> </w:t>
            </w:r>
            <w:r w:rsidR="001214C1">
              <w:rPr>
                <w:sz w:val="20"/>
                <w:szCs w:val="20"/>
              </w:rPr>
              <w:t> </w:t>
            </w:r>
            <w:r w:rsidR="001214C1">
              <w:rPr>
                <w:sz w:val="20"/>
                <w:szCs w:val="20"/>
              </w:rPr>
              <w:t> </w:t>
            </w:r>
            <w:r w:rsidR="001214C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397" w:type="dxa"/>
            <w:shd w:val="clear" w:color="auto" w:fill="F2F2F2" w:themeFill="background1" w:themeFillShade="F2"/>
          </w:tcPr>
          <w:p w14:paraId="6C102B6E" w14:textId="77777777" w:rsidR="005872A4" w:rsidRDefault="005872A4" w:rsidP="009C2F2E"/>
        </w:tc>
      </w:tr>
      <w:tr w:rsidR="005872A4" w14:paraId="6C102B75" w14:textId="77777777" w:rsidTr="00C12D8F">
        <w:tc>
          <w:tcPr>
            <w:tcW w:w="3348" w:type="dxa"/>
          </w:tcPr>
          <w:p w14:paraId="6C102B70" w14:textId="77777777" w:rsidR="005872A4" w:rsidRDefault="005872A4" w:rsidP="009C2F2E">
            <w:r>
              <w:t>AFR – Annual Financial Report</w:t>
            </w:r>
          </w:p>
        </w:tc>
        <w:bookmarkStart w:id="8" w:name="Text12"/>
        <w:tc>
          <w:tcPr>
            <w:tcW w:w="3060" w:type="dxa"/>
          </w:tcPr>
          <w:p w14:paraId="6C102B72" w14:textId="733B48DE" w:rsidR="000D31A6" w:rsidRPr="00CC12EF" w:rsidRDefault="003A7A1B" w:rsidP="009C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214C1">
              <w:rPr>
                <w:sz w:val="20"/>
                <w:szCs w:val="20"/>
              </w:rPr>
              <w:t> </w:t>
            </w:r>
            <w:r w:rsidR="001214C1">
              <w:rPr>
                <w:sz w:val="20"/>
                <w:szCs w:val="20"/>
              </w:rPr>
              <w:t> </w:t>
            </w:r>
            <w:r w:rsidR="001214C1">
              <w:rPr>
                <w:sz w:val="20"/>
                <w:szCs w:val="20"/>
              </w:rPr>
              <w:t> </w:t>
            </w:r>
            <w:r w:rsidR="001214C1">
              <w:rPr>
                <w:sz w:val="20"/>
                <w:szCs w:val="20"/>
              </w:rPr>
              <w:t> </w:t>
            </w:r>
            <w:r w:rsidR="001214C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397" w:type="dxa"/>
            <w:shd w:val="clear" w:color="auto" w:fill="F2F2F2" w:themeFill="background1" w:themeFillShade="F2"/>
          </w:tcPr>
          <w:p w14:paraId="6C102B74" w14:textId="77777777" w:rsidR="000D31A6" w:rsidRDefault="000D31A6" w:rsidP="009C2F2E"/>
        </w:tc>
      </w:tr>
    </w:tbl>
    <w:p w14:paraId="6C102B76" w14:textId="77777777" w:rsidR="00D11EAD" w:rsidRDefault="00D11EAD" w:rsidP="009C2F2E"/>
    <w:p w14:paraId="6C102B77" w14:textId="77777777" w:rsidR="003255B9" w:rsidRPr="003255B9" w:rsidRDefault="003255B9" w:rsidP="00593B4D">
      <w:pPr>
        <w:rPr>
          <w:b/>
        </w:rPr>
      </w:pPr>
      <w:r w:rsidRPr="003255B9">
        <w:rPr>
          <w:b/>
        </w:rPr>
        <w:t>ADDITIONAL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3255B9" w14:paraId="6C102B79" w14:textId="77777777" w:rsidTr="00C12D8F">
        <w:trPr>
          <w:trHeight w:val="1241"/>
        </w:trPr>
        <w:tc>
          <w:tcPr>
            <w:tcW w:w="9805" w:type="dxa"/>
          </w:tcPr>
          <w:p w14:paraId="6C102B78" w14:textId="414AED31" w:rsidR="003255B9" w:rsidRPr="00CC12EF" w:rsidRDefault="001214C1" w:rsidP="009C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6C102B7E" w14:textId="77777777" w:rsidR="003255B9" w:rsidRDefault="003255B9" w:rsidP="00593B4D"/>
    <w:p w14:paraId="6C102B7F" w14:textId="10E1F394" w:rsidR="00A02941" w:rsidRDefault="00A02941" w:rsidP="00593B4D">
      <w:r w:rsidRPr="008437C5">
        <w:rPr>
          <w:b/>
          <w:bCs/>
        </w:rPr>
        <w:t>USER STATEMENT:</w:t>
      </w:r>
      <w:r>
        <w:t xml:space="preserve">  I understand that this access is for business purposes only.  I am responsible for protecting access</w:t>
      </w:r>
      <w:r w:rsidR="008437C5">
        <w:t xml:space="preserve"> to</w:t>
      </w:r>
      <w:r>
        <w:t xml:space="preserve"> FAMIS or related systems.</w:t>
      </w:r>
    </w:p>
    <w:p w14:paraId="6C102B80" w14:textId="77777777" w:rsidR="00A02941" w:rsidRDefault="00A02941" w:rsidP="00593B4D"/>
    <w:p w14:paraId="6C102B81" w14:textId="474A2A90" w:rsidR="00A02941" w:rsidRDefault="00A16B28" w:rsidP="00593B4D">
      <w:r w:rsidRPr="008437C5">
        <w:rPr>
          <w:b/>
          <w:bCs/>
        </w:rPr>
        <w:t xml:space="preserve">IMMEDIATE SUPERVISOR OR </w:t>
      </w:r>
      <w:r w:rsidR="00A02941" w:rsidRPr="008437C5">
        <w:rPr>
          <w:b/>
          <w:bCs/>
        </w:rPr>
        <w:t>DEPARTMENT HEAD STATEMENT:</w:t>
      </w:r>
      <w:r w:rsidR="00A02941">
        <w:t xml:space="preserve">  I request and approve access to FAMIS to enable the user to perform the duties related to the user’s position.  I am responsible for notifying the FAMIS security officer when the user leaves or assumes duties inconsistent with this access.</w:t>
      </w:r>
    </w:p>
    <w:p w14:paraId="6C102B82" w14:textId="77777777" w:rsidR="00D11EAD" w:rsidRDefault="00D11EAD" w:rsidP="00593B4D"/>
    <w:p w14:paraId="6C102B83" w14:textId="77777777" w:rsidR="0005791C" w:rsidRDefault="0005791C" w:rsidP="00593B4D"/>
    <w:p w14:paraId="6C102B84" w14:textId="77777777" w:rsidR="0005791C" w:rsidRDefault="0005791C" w:rsidP="00593B4D"/>
    <w:p w14:paraId="6C102B85" w14:textId="77777777" w:rsidR="0005791C" w:rsidRDefault="0005791C" w:rsidP="009C2F2E">
      <w:r>
        <w:t>____________________________________</w:t>
      </w:r>
      <w:r>
        <w:tab/>
        <w:t>____________________________________</w:t>
      </w:r>
    </w:p>
    <w:p w14:paraId="6C102B86" w14:textId="77777777" w:rsidR="0005791C" w:rsidRDefault="0005791C" w:rsidP="00FF3BDF">
      <w:pPr>
        <w:ind w:left="5040" w:hanging="5040"/>
      </w:pPr>
      <w:r>
        <w:t>User Signature and Dat</w:t>
      </w:r>
      <w:r w:rsidR="00FF3BDF">
        <w:t>e</w:t>
      </w:r>
      <w:r>
        <w:tab/>
      </w:r>
      <w:r w:rsidR="00FF3BDF">
        <w:t xml:space="preserve">Immediate Supervisor or </w:t>
      </w:r>
      <w:r>
        <w:t>Department</w:t>
      </w:r>
      <w:r w:rsidR="00FF3BDF">
        <w:t xml:space="preserve"> </w:t>
      </w:r>
      <w:r>
        <w:t>Head Signature and Date</w:t>
      </w:r>
    </w:p>
    <w:p w14:paraId="6C102B87" w14:textId="7E436BAF" w:rsidR="008437C5" w:rsidRPr="005872A4" w:rsidRDefault="00D11EAD" w:rsidP="008437C5">
      <w:pPr>
        <w:widowControl w:val="0"/>
        <w:jc w:val="center"/>
        <w:rPr>
          <w:b/>
          <w:sz w:val="28"/>
          <w:szCs w:val="28"/>
        </w:rPr>
      </w:pPr>
      <w:r>
        <w:br w:type="page"/>
      </w:r>
    </w:p>
    <w:p w14:paraId="6C102BC1" w14:textId="58A6252A" w:rsidR="005872A4" w:rsidRPr="00D355F1" w:rsidRDefault="005872A4" w:rsidP="005872A4">
      <w:pPr>
        <w:jc w:val="center"/>
        <w:rPr>
          <w:b/>
          <w:sz w:val="28"/>
          <w:szCs w:val="28"/>
        </w:rPr>
      </w:pPr>
      <w:r w:rsidRPr="00D355F1">
        <w:rPr>
          <w:b/>
          <w:sz w:val="28"/>
          <w:szCs w:val="28"/>
        </w:rPr>
        <w:lastRenderedPageBreak/>
        <w:t>FAMIS Access Request</w:t>
      </w:r>
      <w:r w:rsidR="008437C5" w:rsidRPr="00D355F1">
        <w:rPr>
          <w:b/>
          <w:sz w:val="28"/>
          <w:szCs w:val="28"/>
        </w:rPr>
        <w:t xml:space="preserve"> </w:t>
      </w:r>
      <w:r w:rsidRPr="00D355F1">
        <w:rPr>
          <w:b/>
          <w:sz w:val="28"/>
          <w:szCs w:val="28"/>
        </w:rPr>
        <w:t>Instructions</w:t>
      </w:r>
    </w:p>
    <w:p w14:paraId="6C102BC2" w14:textId="77777777" w:rsidR="005872A4" w:rsidRPr="005D2675" w:rsidRDefault="005872A4" w:rsidP="009C2F2E">
      <w:pPr>
        <w:rPr>
          <w:sz w:val="22"/>
          <w:szCs w:val="22"/>
        </w:rPr>
      </w:pPr>
    </w:p>
    <w:p w14:paraId="6C102BC3" w14:textId="77777777" w:rsidR="00D11EAD" w:rsidRPr="005D2675" w:rsidRDefault="00D11EAD" w:rsidP="009C2F2E">
      <w:pPr>
        <w:rPr>
          <w:sz w:val="22"/>
          <w:szCs w:val="22"/>
        </w:rPr>
      </w:pPr>
    </w:p>
    <w:p w14:paraId="6C102BC4" w14:textId="77777777" w:rsidR="00E81DD1" w:rsidRPr="005D2675" w:rsidRDefault="00E81DD1" w:rsidP="009C2F2E">
      <w:pPr>
        <w:rPr>
          <w:sz w:val="22"/>
          <w:szCs w:val="22"/>
        </w:rPr>
      </w:pPr>
    </w:p>
    <w:p w14:paraId="6C102BC5" w14:textId="77777777" w:rsidR="00506ACA" w:rsidRPr="005D2675" w:rsidRDefault="00B24FA1" w:rsidP="009C2F2E">
      <w:pPr>
        <w:rPr>
          <w:b/>
        </w:rPr>
      </w:pPr>
      <w:r w:rsidRPr="005D2675">
        <w:rPr>
          <w:b/>
        </w:rPr>
        <w:t>USER INFORMATION</w:t>
      </w:r>
    </w:p>
    <w:p w14:paraId="6C102BC6" w14:textId="77777777" w:rsidR="00B24FA1" w:rsidRPr="005D2675" w:rsidRDefault="00B24FA1" w:rsidP="009C2F2E">
      <w:pPr>
        <w:rPr>
          <w:sz w:val="22"/>
          <w:szCs w:val="22"/>
        </w:rPr>
      </w:pPr>
    </w:p>
    <w:p w14:paraId="6C102BC9" w14:textId="7ED84D74" w:rsidR="00B24FA1" w:rsidRPr="005D2675" w:rsidRDefault="005D2675" w:rsidP="005D26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2675">
        <w:rPr>
          <w:sz w:val="22"/>
          <w:szCs w:val="22"/>
        </w:rPr>
        <w:t xml:space="preserve">User </w:t>
      </w:r>
      <w:r w:rsidR="00B24FA1" w:rsidRPr="005D2675">
        <w:rPr>
          <w:sz w:val="22"/>
          <w:szCs w:val="22"/>
        </w:rPr>
        <w:t>UIN:  Provide the user’s Universal Identification Number</w:t>
      </w:r>
      <w:r w:rsidR="009E19C5" w:rsidRPr="005D2675">
        <w:rPr>
          <w:sz w:val="22"/>
          <w:szCs w:val="22"/>
        </w:rPr>
        <w:t xml:space="preserve"> (UIN)</w:t>
      </w:r>
      <w:r w:rsidR="00B24FA1" w:rsidRPr="005D2675">
        <w:rPr>
          <w:sz w:val="22"/>
          <w:szCs w:val="22"/>
        </w:rPr>
        <w:t>.</w:t>
      </w:r>
    </w:p>
    <w:p w14:paraId="6C102BCB" w14:textId="77777777" w:rsidR="00B24FA1" w:rsidRPr="005D2675" w:rsidRDefault="00B24FA1" w:rsidP="005D26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2675">
        <w:rPr>
          <w:sz w:val="22"/>
          <w:szCs w:val="22"/>
        </w:rPr>
        <w:t xml:space="preserve">Name:  Enter the user’s name as it appears </w:t>
      </w:r>
      <w:r w:rsidR="001677A1" w:rsidRPr="005D2675">
        <w:rPr>
          <w:sz w:val="22"/>
          <w:szCs w:val="22"/>
        </w:rPr>
        <w:t>i</w:t>
      </w:r>
      <w:r w:rsidRPr="005D2675">
        <w:rPr>
          <w:sz w:val="22"/>
          <w:szCs w:val="22"/>
        </w:rPr>
        <w:t>n personnel records (Form I-9).</w:t>
      </w:r>
    </w:p>
    <w:p w14:paraId="6C102BCD" w14:textId="77777777" w:rsidR="00B24FA1" w:rsidRPr="005D2675" w:rsidRDefault="00AD3D10" w:rsidP="005D26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2675">
        <w:rPr>
          <w:sz w:val="22"/>
          <w:szCs w:val="22"/>
        </w:rPr>
        <w:t>Preferred N</w:t>
      </w:r>
      <w:r w:rsidR="00B24FA1" w:rsidRPr="005D2675">
        <w:rPr>
          <w:sz w:val="22"/>
          <w:szCs w:val="22"/>
        </w:rPr>
        <w:t xml:space="preserve">ame:  Enter the name customarily used if different so that an alias can appear in FAMIS.  For example, the user may </w:t>
      </w:r>
      <w:r w:rsidR="001677A1" w:rsidRPr="005D2675">
        <w:rPr>
          <w:sz w:val="22"/>
          <w:szCs w:val="22"/>
        </w:rPr>
        <w:t>normally use a nickname, middle name, or diminutive.</w:t>
      </w:r>
    </w:p>
    <w:p w14:paraId="6C102BCF" w14:textId="44E5242B" w:rsidR="001677A1" w:rsidRPr="005D2675" w:rsidRDefault="001677A1" w:rsidP="005D26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2675">
        <w:rPr>
          <w:sz w:val="22"/>
          <w:szCs w:val="22"/>
        </w:rPr>
        <w:t xml:space="preserve">E-mail:  Enter the user’s official </w:t>
      </w:r>
      <w:r w:rsidR="005D2675" w:rsidRPr="005D2675">
        <w:rPr>
          <w:sz w:val="22"/>
          <w:szCs w:val="22"/>
        </w:rPr>
        <w:t xml:space="preserve">agency </w:t>
      </w:r>
      <w:r w:rsidRPr="005D2675">
        <w:rPr>
          <w:sz w:val="22"/>
          <w:szCs w:val="22"/>
        </w:rPr>
        <w:t>e-mail address.</w:t>
      </w:r>
    </w:p>
    <w:p w14:paraId="6C102BD1" w14:textId="28035FBF" w:rsidR="001677A1" w:rsidRPr="005D2675" w:rsidRDefault="001677A1" w:rsidP="005D26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2675">
        <w:rPr>
          <w:sz w:val="22"/>
          <w:szCs w:val="22"/>
        </w:rPr>
        <w:t xml:space="preserve">Department / Subdepartment Name:  Enter the </w:t>
      </w:r>
      <w:r w:rsidR="00D97A57" w:rsidRPr="005D2675">
        <w:rPr>
          <w:sz w:val="22"/>
          <w:szCs w:val="22"/>
        </w:rPr>
        <w:t>name of user’s primary department or subdepartment.  NOTE: FRP and FRD are divisions, not departments.</w:t>
      </w:r>
    </w:p>
    <w:p w14:paraId="6C102BD2" w14:textId="77777777" w:rsidR="00D97A57" w:rsidRPr="005D2675" w:rsidRDefault="00D97A57" w:rsidP="009C2F2E">
      <w:pPr>
        <w:rPr>
          <w:sz w:val="22"/>
          <w:szCs w:val="22"/>
        </w:rPr>
      </w:pPr>
    </w:p>
    <w:p w14:paraId="6C102BD5" w14:textId="77777777" w:rsidR="00B24FA1" w:rsidRPr="005D2675" w:rsidRDefault="00B24FA1" w:rsidP="009C2F2E">
      <w:pPr>
        <w:rPr>
          <w:sz w:val="22"/>
          <w:szCs w:val="22"/>
        </w:rPr>
      </w:pPr>
    </w:p>
    <w:p w14:paraId="6C102BD6" w14:textId="77777777" w:rsidR="00B24FA1" w:rsidRPr="005D2675" w:rsidRDefault="00B24FA1" w:rsidP="009C2F2E">
      <w:pPr>
        <w:rPr>
          <w:b/>
        </w:rPr>
      </w:pPr>
      <w:r w:rsidRPr="005D2675">
        <w:rPr>
          <w:b/>
        </w:rPr>
        <w:t>FAMIS ACCESS</w:t>
      </w:r>
    </w:p>
    <w:p w14:paraId="6C102BD7" w14:textId="77777777" w:rsidR="00B24FA1" w:rsidRPr="005D2675" w:rsidRDefault="00B24FA1" w:rsidP="009C2F2E">
      <w:pPr>
        <w:rPr>
          <w:sz w:val="22"/>
          <w:szCs w:val="22"/>
        </w:rPr>
      </w:pPr>
    </w:p>
    <w:p w14:paraId="6C102BD8" w14:textId="77777777" w:rsidR="00D97A57" w:rsidRPr="005D2675" w:rsidRDefault="00283164" w:rsidP="005D267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D2675">
        <w:rPr>
          <w:sz w:val="22"/>
          <w:szCs w:val="22"/>
        </w:rPr>
        <w:t>Each user has access to one or more modules in FAMIS.  Most users have access to FRS and/or FFX.  FFX users with an APO/AAPO profile will receive update ability for the inventory associated wit</w:t>
      </w:r>
      <w:r w:rsidR="009E19C5" w:rsidRPr="005D2675">
        <w:rPr>
          <w:sz w:val="22"/>
          <w:szCs w:val="22"/>
        </w:rPr>
        <w:t xml:space="preserve">h the department/subdepartment </w:t>
      </w:r>
      <w:r w:rsidRPr="005D2675">
        <w:rPr>
          <w:sz w:val="22"/>
          <w:szCs w:val="22"/>
        </w:rPr>
        <w:t>listed in User Information.</w:t>
      </w:r>
    </w:p>
    <w:p w14:paraId="6C102BDA" w14:textId="77777777" w:rsidR="00283164" w:rsidRPr="005D2675" w:rsidRDefault="00283164" w:rsidP="005D267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D2675">
        <w:rPr>
          <w:sz w:val="22"/>
          <w:szCs w:val="22"/>
        </w:rPr>
        <w:t xml:space="preserve">Same Access As:  </w:t>
      </w:r>
      <w:r w:rsidR="001759AF" w:rsidRPr="005D2675">
        <w:rPr>
          <w:sz w:val="22"/>
          <w:szCs w:val="22"/>
        </w:rPr>
        <w:t>E</w:t>
      </w:r>
      <w:r w:rsidRPr="005D2675">
        <w:rPr>
          <w:sz w:val="22"/>
          <w:szCs w:val="22"/>
        </w:rPr>
        <w:t>nter the name of a</w:t>
      </w:r>
      <w:r w:rsidR="00AA52A6" w:rsidRPr="005D2675">
        <w:rPr>
          <w:sz w:val="22"/>
          <w:szCs w:val="22"/>
        </w:rPr>
        <w:t>nother</w:t>
      </w:r>
      <w:r w:rsidRPr="005D2675">
        <w:rPr>
          <w:sz w:val="22"/>
          <w:szCs w:val="22"/>
        </w:rPr>
        <w:t xml:space="preserve"> user with the access desired for this user.  </w:t>
      </w:r>
    </w:p>
    <w:p w14:paraId="6C102BDC" w14:textId="77777777" w:rsidR="00283164" w:rsidRPr="00380654" w:rsidRDefault="00283164" w:rsidP="005D267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80654">
        <w:rPr>
          <w:sz w:val="22"/>
          <w:szCs w:val="22"/>
        </w:rPr>
        <w:t xml:space="preserve">Profile:  </w:t>
      </w:r>
      <w:r w:rsidR="00A16B28" w:rsidRPr="00380654">
        <w:rPr>
          <w:sz w:val="22"/>
          <w:szCs w:val="22"/>
        </w:rPr>
        <w:t>The security officer will</w:t>
      </w:r>
      <w:r w:rsidRPr="00380654">
        <w:rPr>
          <w:sz w:val="22"/>
          <w:szCs w:val="22"/>
        </w:rPr>
        <w:t xml:space="preserve"> enter the profile code for the desired access.</w:t>
      </w:r>
    </w:p>
    <w:p w14:paraId="6C102BDD" w14:textId="1104B06A" w:rsidR="00283164" w:rsidRPr="00380654" w:rsidRDefault="005D2675" w:rsidP="005D267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80654">
        <w:rPr>
          <w:sz w:val="22"/>
          <w:szCs w:val="22"/>
        </w:rPr>
        <w:t xml:space="preserve">NOTE: FAMIS </w:t>
      </w:r>
      <w:r w:rsidR="00D355F1" w:rsidRPr="00380654">
        <w:rPr>
          <w:sz w:val="22"/>
          <w:szCs w:val="22"/>
        </w:rPr>
        <w:t>users</w:t>
      </w:r>
      <w:r w:rsidRPr="00380654">
        <w:rPr>
          <w:sz w:val="22"/>
          <w:szCs w:val="22"/>
        </w:rPr>
        <w:t xml:space="preserve"> assigned a profile </w:t>
      </w:r>
      <w:r w:rsidR="002156C5" w:rsidRPr="00380654">
        <w:rPr>
          <w:sz w:val="22"/>
          <w:szCs w:val="22"/>
        </w:rPr>
        <w:t xml:space="preserve">for entering data in FAMIS will be required to complete Disbursement of Funds training.  FAMIS users assigned an </w:t>
      </w:r>
      <w:r w:rsidR="00046717" w:rsidRPr="00380654">
        <w:rPr>
          <w:sz w:val="22"/>
          <w:szCs w:val="22"/>
        </w:rPr>
        <w:t>approver responsibility</w:t>
      </w:r>
      <w:r w:rsidR="002156C5" w:rsidRPr="00380654">
        <w:rPr>
          <w:sz w:val="22"/>
          <w:szCs w:val="22"/>
        </w:rPr>
        <w:t xml:space="preserve"> will be required to complete Disbursement of Funds training and Disbursement of Funds – Approvers Class </w:t>
      </w:r>
      <w:r w:rsidRPr="00380654">
        <w:rPr>
          <w:sz w:val="22"/>
          <w:szCs w:val="22"/>
        </w:rPr>
        <w:t xml:space="preserve">prior to </w:t>
      </w:r>
      <w:r w:rsidR="002156C5" w:rsidRPr="00380654">
        <w:rPr>
          <w:sz w:val="22"/>
          <w:szCs w:val="22"/>
        </w:rPr>
        <w:t>receiving</w:t>
      </w:r>
      <w:r w:rsidRPr="00380654">
        <w:rPr>
          <w:sz w:val="22"/>
          <w:szCs w:val="22"/>
        </w:rPr>
        <w:t xml:space="preserve"> FAMIS access.</w:t>
      </w:r>
    </w:p>
    <w:p w14:paraId="6C102BDE" w14:textId="77777777" w:rsidR="00B24FA1" w:rsidRDefault="00B24FA1" w:rsidP="009C2F2E">
      <w:pPr>
        <w:rPr>
          <w:sz w:val="22"/>
          <w:szCs w:val="22"/>
        </w:rPr>
      </w:pPr>
    </w:p>
    <w:p w14:paraId="5FC4C81A" w14:textId="77777777" w:rsidR="005D2675" w:rsidRPr="005D2675" w:rsidRDefault="005D2675" w:rsidP="009C2F2E">
      <w:pPr>
        <w:rPr>
          <w:sz w:val="22"/>
          <w:szCs w:val="22"/>
        </w:rPr>
      </w:pPr>
    </w:p>
    <w:p w14:paraId="6C102BDF" w14:textId="77777777" w:rsidR="00B24FA1" w:rsidRPr="005D2675" w:rsidRDefault="00B24FA1" w:rsidP="009C2F2E">
      <w:pPr>
        <w:rPr>
          <w:b/>
        </w:rPr>
      </w:pPr>
      <w:r w:rsidRPr="005D2675">
        <w:rPr>
          <w:b/>
        </w:rPr>
        <w:t>ADDITIONAL NOTES</w:t>
      </w:r>
    </w:p>
    <w:p w14:paraId="6C102BE0" w14:textId="77777777" w:rsidR="00B24FA1" w:rsidRPr="005D2675" w:rsidRDefault="00B24FA1" w:rsidP="009C2F2E">
      <w:pPr>
        <w:rPr>
          <w:sz w:val="22"/>
          <w:szCs w:val="22"/>
        </w:rPr>
      </w:pPr>
    </w:p>
    <w:p w14:paraId="6C102BE1" w14:textId="77777777" w:rsidR="00B24FA1" w:rsidRPr="005D2675" w:rsidRDefault="00283164" w:rsidP="005D267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D2675">
        <w:rPr>
          <w:sz w:val="22"/>
          <w:szCs w:val="22"/>
        </w:rPr>
        <w:t>If an APO/AAPO needs update ability for more than one FFX inventory, list the additional inventories here.</w:t>
      </w:r>
    </w:p>
    <w:p w14:paraId="6C102BE3" w14:textId="77777777" w:rsidR="00ED7B4E" w:rsidRPr="005D2675" w:rsidRDefault="00EE7007" w:rsidP="005D267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D2675">
        <w:rPr>
          <w:sz w:val="22"/>
          <w:szCs w:val="22"/>
        </w:rPr>
        <w:t>For</w:t>
      </w:r>
      <w:r w:rsidR="00ED7B4E" w:rsidRPr="005D2675">
        <w:rPr>
          <w:sz w:val="22"/>
          <w:szCs w:val="22"/>
        </w:rPr>
        <w:t xml:space="preserve"> an Approver, list the department/subdepartment codes for which the user will be a primary or secondary approver.</w:t>
      </w:r>
    </w:p>
    <w:p w14:paraId="6C102BE5" w14:textId="2AF49565" w:rsidR="00283164" w:rsidRPr="005D2675" w:rsidRDefault="00283164" w:rsidP="005D267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D2675">
        <w:rPr>
          <w:sz w:val="22"/>
          <w:szCs w:val="22"/>
        </w:rPr>
        <w:t xml:space="preserve">If special access is needed, </w:t>
      </w:r>
      <w:r w:rsidR="00593B4D" w:rsidRPr="005D2675">
        <w:rPr>
          <w:sz w:val="22"/>
          <w:szCs w:val="22"/>
        </w:rPr>
        <w:t>describe it</w:t>
      </w:r>
      <w:r w:rsidRPr="005D2675">
        <w:rPr>
          <w:sz w:val="22"/>
          <w:szCs w:val="22"/>
        </w:rPr>
        <w:t xml:space="preserve"> here or contact </w:t>
      </w:r>
      <w:r w:rsidR="00AA52A6" w:rsidRPr="005D2675">
        <w:rPr>
          <w:sz w:val="22"/>
          <w:szCs w:val="22"/>
        </w:rPr>
        <w:t>the FAMIS security officer</w:t>
      </w:r>
      <w:r w:rsidRPr="005D2675">
        <w:rPr>
          <w:sz w:val="22"/>
          <w:szCs w:val="22"/>
        </w:rPr>
        <w:t>.</w:t>
      </w:r>
    </w:p>
    <w:p w14:paraId="6C102BE6" w14:textId="77777777" w:rsidR="00283164" w:rsidRPr="005D2675" w:rsidRDefault="00283164" w:rsidP="009C2F2E">
      <w:pPr>
        <w:rPr>
          <w:sz w:val="22"/>
          <w:szCs w:val="22"/>
        </w:rPr>
      </w:pPr>
    </w:p>
    <w:p w14:paraId="6C102BE7" w14:textId="77777777" w:rsidR="00B24FA1" w:rsidRPr="005D2675" w:rsidRDefault="00B24FA1" w:rsidP="009C2F2E">
      <w:pPr>
        <w:rPr>
          <w:sz w:val="22"/>
          <w:szCs w:val="22"/>
        </w:rPr>
      </w:pPr>
    </w:p>
    <w:p w14:paraId="6C102BE8" w14:textId="77777777" w:rsidR="00B24FA1" w:rsidRPr="005D2675" w:rsidRDefault="00B24FA1" w:rsidP="009C2F2E">
      <w:pPr>
        <w:rPr>
          <w:b/>
        </w:rPr>
      </w:pPr>
      <w:r w:rsidRPr="005D2675">
        <w:rPr>
          <w:b/>
        </w:rPr>
        <w:t>SIGNATURES</w:t>
      </w:r>
    </w:p>
    <w:p w14:paraId="6C102BE9" w14:textId="77777777" w:rsidR="00B24FA1" w:rsidRPr="005D2675" w:rsidRDefault="00B24FA1" w:rsidP="009C2F2E">
      <w:pPr>
        <w:rPr>
          <w:sz w:val="22"/>
          <w:szCs w:val="22"/>
        </w:rPr>
      </w:pPr>
    </w:p>
    <w:p w14:paraId="6C102BEA" w14:textId="34A8EBB0" w:rsidR="00283164" w:rsidRPr="005D2675" w:rsidRDefault="003476D5" w:rsidP="005D267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D2675">
        <w:rPr>
          <w:sz w:val="22"/>
          <w:szCs w:val="22"/>
        </w:rPr>
        <w:t xml:space="preserve">The user and </w:t>
      </w:r>
      <w:r w:rsidR="00A16B28" w:rsidRPr="005D2675">
        <w:rPr>
          <w:sz w:val="22"/>
          <w:szCs w:val="22"/>
        </w:rPr>
        <w:t xml:space="preserve">immediate supervisor or </w:t>
      </w:r>
      <w:r w:rsidRPr="005D2675">
        <w:rPr>
          <w:sz w:val="22"/>
          <w:szCs w:val="22"/>
        </w:rPr>
        <w:t xml:space="preserve">department head must sign and date this form before sending it to the </w:t>
      </w:r>
      <w:r w:rsidR="005D2675" w:rsidRPr="005D2675">
        <w:rPr>
          <w:sz w:val="22"/>
          <w:szCs w:val="22"/>
        </w:rPr>
        <w:t xml:space="preserve">FAMIS </w:t>
      </w:r>
      <w:r w:rsidRPr="005D2675">
        <w:rPr>
          <w:sz w:val="22"/>
          <w:szCs w:val="22"/>
        </w:rPr>
        <w:t>security officer.</w:t>
      </w:r>
    </w:p>
    <w:p w14:paraId="6C102BEB" w14:textId="77777777" w:rsidR="003476D5" w:rsidRPr="005D2675" w:rsidRDefault="003476D5" w:rsidP="009C2F2E">
      <w:pPr>
        <w:rPr>
          <w:sz w:val="22"/>
          <w:szCs w:val="22"/>
        </w:rPr>
      </w:pPr>
    </w:p>
    <w:p w14:paraId="6C102BEC" w14:textId="77777777" w:rsidR="00DB1D53" w:rsidRPr="005D2675" w:rsidRDefault="00DB1D53" w:rsidP="009C2F2E">
      <w:pPr>
        <w:rPr>
          <w:sz w:val="22"/>
          <w:szCs w:val="22"/>
        </w:rPr>
      </w:pPr>
    </w:p>
    <w:p w14:paraId="6C102BF6" w14:textId="77777777" w:rsidR="00B770D2" w:rsidRPr="00B770D2" w:rsidRDefault="00B770D2" w:rsidP="009C2F2E">
      <w:pPr>
        <w:rPr>
          <w:b/>
        </w:rPr>
      </w:pPr>
      <w:r w:rsidRPr="00B770D2">
        <w:rPr>
          <w:b/>
        </w:rPr>
        <w:t>SUBMITTING THE REQUEST</w:t>
      </w:r>
    </w:p>
    <w:p w14:paraId="6C102BF7" w14:textId="77777777" w:rsidR="00B770D2" w:rsidRPr="005D2675" w:rsidRDefault="00B770D2" w:rsidP="009C2F2E">
      <w:pPr>
        <w:rPr>
          <w:sz w:val="22"/>
          <w:szCs w:val="22"/>
        </w:rPr>
      </w:pPr>
    </w:p>
    <w:p w14:paraId="6C102BFE" w14:textId="150C486E" w:rsidR="001C611F" w:rsidRDefault="00B770D2" w:rsidP="005D267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D2675">
        <w:rPr>
          <w:sz w:val="22"/>
          <w:szCs w:val="22"/>
        </w:rPr>
        <w:t xml:space="preserve">Send the completed FAMIS Access Request </w:t>
      </w:r>
      <w:r w:rsidR="00EE7007" w:rsidRPr="005D2675">
        <w:rPr>
          <w:sz w:val="22"/>
          <w:szCs w:val="22"/>
        </w:rPr>
        <w:t xml:space="preserve">(first page of this document) </w:t>
      </w:r>
      <w:r w:rsidRPr="005D2675">
        <w:rPr>
          <w:sz w:val="22"/>
          <w:szCs w:val="22"/>
        </w:rPr>
        <w:t xml:space="preserve">to the </w:t>
      </w:r>
      <w:r w:rsidR="00D355F1">
        <w:rPr>
          <w:sz w:val="22"/>
          <w:szCs w:val="22"/>
        </w:rPr>
        <w:t xml:space="preserve">FAMIS </w:t>
      </w:r>
      <w:r w:rsidRPr="005D2675">
        <w:rPr>
          <w:sz w:val="22"/>
          <w:szCs w:val="22"/>
        </w:rPr>
        <w:t>security officer.  Original, faxed, or scanned documents are acceptable.</w:t>
      </w:r>
    </w:p>
    <w:p w14:paraId="1BB19C04" w14:textId="1FA730C8" w:rsidR="00D355F1" w:rsidRPr="005D2675" w:rsidRDefault="00D355F1" w:rsidP="005D267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Once access has been granted, the user will not be able to log in until the next day.</w:t>
      </w:r>
    </w:p>
    <w:sectPr w:rsidR="00D355F1" w:rsidRPr="005D2675" w:rsidSect="00C12D8F">
      <w:footerReference w:type="default" r:id="rId13"/>
      <w:footerReference w:type="first" r:id="rId14"/>
      <w:pgSz w:w="12240" w:h="15840" w:code="1"/>
      <w:pgMar w:top="1440" w:right="1152" w:bottom="144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02C03" w14:textId="77777777" w:rsidR="006F2B88" w:rsidRDefault="006F2B88">
      <w:r>
        <w:separator/>
      </w:r>
    </w:p>
  </w:endnote>
  <w:endnote w:type="continuationSeparator" w:id="0">
    <w:p w14:paraId="6C102C04" w14:textId="77777777" w:rsidR="006F2B88" w:rsidRDefault="006F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C08" w14:textId="24C60CEA" w:rsidR="00ED0A08" w:rsidRPr="008437C5" w:rsidRDefault="008437C5" w:rsidP="005D2675">
    <w:pPr>
      <w:pStyle w:val="Footer"/>
      <w:tabs>
        <w:tab w:val="clear" w:pos="8640"/>
        <w:tab w:val="right" w:pos="9180"/>
      </w:tabs>
      <w:rPr>
        <w:sz w:val="20"/>
        <w:szCs w:val="20"/>
      </w:rPr>
    </w:pPr>
    <w:r w:rsidRPr="00380654">
      <w:rPr>
        <w:sz w:val="20"/>
        <w:szCs w:val="20"/>
      </w:rPr>
      <w:t xml:space="preserve">Revised: </w:t>
    </w:r>
    <w:r w:rsidR="002156C5" w:rsidRPr="00380654">
      <w:rPr>
        <w:sz w:val="20"/>
        <w:szCs w:val="20"/>
      </w:rPr>
      <w:t>10</w:t>
    </w:r>
    <w:r w:rsidRPr="00380654">
      <w:rPr>
        <w:sz w:val="20"/>
        <w:szCs w:val="20"/>
      </w:rPr>
      <w:t>/1</w:t>
    </w:r>
    <w:r w:rsidR="00971815">
      <w:rPr>
        <w:sz w:val="20"/>
        <w:szCs w:val="20"/>
      </w:rPr>
      <w:t>2</w:t>
    </w:r>
    <w:r w:rsidRPr="00380654">
      <w:rPr>
        <w:sz w:val="20"/>
        <w:szCs w:val="20"/>
      </w:rPr>
      <w:t>/2023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5D2675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AB62" w14:textId="275D3C0E" w:rsidR="005D2675" w:rsidRPr="005D2675" w:rsidRDefault="005D2675" w:rsidP="005D2675">
    <w:pPr>
      <w:pStyle w:val="Footer"/>
      <w:tabs>
        <w:tab w:val="clear" w:pos="8640"/>
        <w:tab w:val="right" w:pos="9180"/>
      </w:tabs>
      <w:rPr>
        <w:sz w:val="20"/>
        <w:szCs w:val="20"/>
      </w:rPr>
    </w:pPr>
    <w:r w:rsidRPr="00380654">
      <w:rPr>
        <w:sz w:val="20"/>
        <w:szCs w:val="20"/>
      </w:rPr>
      <w:t xml:space="preserve">Revised </w:t>
    </w:r>
    <w:r w:rsidR="002156C5" w:rsidRPr="00380654">
      <w:rPr>
        <w:sz w:val="20"/>
        <w:szCs w:val="20"/>
      </w:rPr>
      <w:t>10</w:t>
    </w:r>
    <w:r w:rsidRPr="00380654">
      <w:rPr>
        <w:sz w:val="20"/>
        <w:szCs w:val="20"/>
      </w:rPr>
      <w:t>/1</w:t>
    </w:r>
    <w:r w:rsidR="00971815">
      <w:rPr>
        <w:sz w:val="20"/>
        <w:szCs w:val="20"/>
      </w:rPr>
      <w:t>2</w:t>
    </w:r>
    <w:r w:rsidRPr="00380654">
      <w:rPr>
        <w:sz w:val="20"/>
        <w:szCs w:val="20"/>
      </w:rPr>
      <w:t>/2023</w:t>
    </w:r>
    <w:r w:rsidRPr="005D2675">
      <w:rPr>
        <w:sz w:val="20"/>
        <w:szCs w:val="20"/>
      </w:rPr>
      <w:tab/>
    </w:r>
    <w:r w:rsidRPr="005D2675">
      <w:rPr>
        <w:sz w:val="20"/>
        <w:szCs w:val="20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2C01" w14:textId="77777777" w:rsidR="006F2B88" w:rsidRDefault="006F2B88">
      <w:r>
        <w:separator/>
      </w:r>
    </w:p>
  </w:footnote>
  <w:footnote w:type="continuationSeparator" w:id="0">
    <w:p w14:paraId="6C102C02" w14:textId="77777777" w:rsidR="006F2B88" w:rsidRDefault="006F2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AE1"/>
    <w:multiLevelType w:val="hybridMultilevel"/>
    <w:tmpl w:val="5E9C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52A5B"/>
    <w:multiLevelType w:val="hybridMultilevel"/>
    <w:tmpl w:val="2338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E7BE2"/>
    <w:multiLevelType w:val="hybridMultilevel"/>
    <w:tmpl w:val="A258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71711"/>
    <w:multiLevelType w:val="hybridMultilevel"/>
    <w:tmpl w:val="1B2E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352927">
    <w:abstractNumId w:val="3"/>
  </w:num>
  <w:num w:numId="2" w16cid:durableId="2061128579">
    <w:abstractNumId w:val="0"/>
  </w:num>
  <w:num w:numId="3" w16cid:durableId="1199050365">
    <w:abstractNumId w:val="1"/>
  </w:num>
  <w:num w:numId="4" w16cid:durableId="724568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Pp4Q2Lif8U0qT2JaJUxnRGVLBt/qdlDWsb5EiEllp9PtnFE6vCAMCJE/3JMyiRJgwXo0eUFEz/dq/L5gzpAEQ==" w:salt="l1eS6UpPjd/2Cvbf4uplAA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06"/>
    <w:rsid w:val="00042145"/>
    <w:rsid w:val="00046717"/>
    <w:rsid w:val="0005791C"/>
    <w:rsid w:val="00066DF4"/>
    <w:rsid w:val="00067EA1"/>
    <w:rsid w:val="0009323F"/>
    <w:rsid w:val="000A1D79"/>
    <w:rsid w:val="000D31A6"/>
    <w:rsid w:val="001214C1"/>
    <w:rsid w:val="0012456C"/>
    <w:rsid w:val="00124629"/>
    <w:rsid w:val="001677A1"/>
    <w:rsid w:val="001759AF"/>
    <w:rsid w:val="0018366B"/>
    <w:rsid w:val="00195F06"/>
    <w:rsid w:val="001B4317"/>
    <w:rsid w:val="001C611F"/>
    <w:rsid w:val="001D344A"/>
    <w:rsid w:val="001D4FE0"/>
    <w:rsid w:val="001F3098"/>
    <w:rsid w:val="001F3A90"/>
    <w:rsid w:val="00204454"/>
    <w:rsid w:val="00214C63"/>
    <w:rsid w:val="002156C5"/>
    <w:rsid w:val="00222F1A"/>
    <w:rsid w:val="00250632"/>
    <w:rsid w:val="00267EBD"/>
    <w:rsid w:val="00283164"/>
    <w:rsid w:val="00295088"/>
    <w:rsid w:val="002C7F92"/>
    <w:rsid w:val="002F2A06"/>
    <w:rsid w:val="00312681"/>
    <w:rsid w:val="003255B9"/>
    <w:rsid w:val="003476D5"/>
    <w:rsid w:val="00350247"/>
    <w:rsid w:val="00364A06"/>
    <w:rsid w:val="00371E5F"/>
    <w:rsid w:val="00380654"/>
    <w:rsid w:val="003A7A1B"/>
    <w:rsid w:val="003F60A6"/>
    <w:rsid w:val="004638CB"/>
    <w:rsid w:val="0048194A"/>
    <w:rsid w:val="00482463"/>
    <w:rsid w:val="00485971"/>
    <w:rsid w:val="00506ACA"/>
    <w:rsid w:val="005872A4"/>
    <w:rsid w:val="00593B4D"/>
    <w:rsid w:val="005D19C0"/>
    <w:rsid w:val="005D2675"/>
    <w:rsid w:val="005F3D2B"/>
    <w:rsid w:val="00603EC8"/>
    <w:rsid w:val="00613D3E"/>
    <w:rsid w:val="006229EB"/>
    <w:rsid w:val="00630AB0"/>
    <w:rsid w:val="00653305"/>
    <w:rsid w:val="0067492D"/>
    <w:rsid w:val="0067671B"/>
    <w:rsid w:val="006911C2"/>
    <w:rsid w:val="006940A9"/>
    <w:rsid w:val="006B10F0"/>
    <w:rsid w:val="006F2B88"/>
    <w:rsid w:val="006F535D"/>
    <w:rsid w:val="00700A1D"/>
    <w:rsid w:val="00704197"/>
    <w:rsid w:val="00716B03"/>
    <w:rsid w:val="00755355"/>
    <w:rsid w:val="00774089"/>
    <w:rsid w:val="007815F5"/>
    <w:rsid w:val="00785133"/>
    <w:rsid w:val="00790A69"/>
    <w:rsid w:val="007A3B8E"/>
    <w:rsid w:val="007A6F30"/>
    <w:rsid w:val="007F2690"/>
    <w:rsid w:val="008437C5"/>
    <w:rsid w:val="00881110"/>
    <w:rsid w:val="00892C33"/>
    <w:rsid w:val="008C4D0D"/>
    <w:rsid w:val="008E1B56"/>
    <w:rsid w:val="009241E5"/>
    <w:rsid w:val="00930CAA"/>
    <w:rsid w:val="0093607A"/>
    <w:rsid w:val="00940587"/>
    <w:rsid w:val="00946FD7"/>
    <w:rsid w:val="00971815"/>
    <w:rsid w:val="00972D35"/>
    <w:rsid w:val="009C1C6E"/>
    <w:rsid w:val="009C2F2E"/>
    <w:rsid w:val="009D13A4"/>
    <w:rsid w:val="009E19C5"/>
    <w:rsid w:val="009E5BFC"/>
    <w:rsid w:val="00A02941"/>
    <w:rsid w:val="00A04A72"/>
    <w:rsid w:val="00A15878"/>
    <w:rsid w:val="00A16B28"/>
    <w:rsid w:val="00A26ECA"/>
    <w:rsid w:val="00A43C89"/>
    <w:rsid w:val="00AA52A6"/>
    <w:rsid w:val="00AA690E"/>
    <w:rsid w:val="00AC141E"/>
    <w:rsid w:val="00AD0F80"/>
    <w:rsid w:val="00AD3D10"/>
    <w:rsid w:val="00B013B2"/>
    <w:rsid w:val="00B23C01"/>
    <w:rsid w:val="00B24FA1"/>
    <w:rsid w:val="00B25D98"/>
    <w:rsid w:val="00B770D2"/>
    <w:rsid w:val="00BB74E9"/>
    <w:rsid w:val="00C12D8F"/>
    <w:rsid w:val="00C60C97"/>
    <w:rsid w:val="00CA2155"/>
    <w:rsid w:val="00CA79CB"/>
    <w:rsid w:val="00CC12EF"/>
    <w:rsid w:val="00CE4FBF"/>
    <w:rsid w:val="00D11C13"/>
    <w:rsid w:val="00D11EAD"/>
    <w:rsid w:val="00D355F1"/>
    <w:rsid w:val="00D97A57"/>
    <w:rsid w:val="00DB1D53"/>
    <w:rsid w:val="00DB33C1"/>
    <w:rsid w:val="00DD78C2"/>
    <w:rsid w:val="00DE0487"/>
    <w:rsid w:val="00E33429"/>
    <w:rsid w:val="00E37B0D"/>
    <w:rsid w:val="00E81DD1"/>
    <w:rsid w:val="00ED0A08"/>
    <w:rsid w:val="00ED7B4E"/>
    <w:rsid w:val="00EE5212"/>
    <w:rsid w:val="00EE7007"/>
    <w:rsid w:val="00F469B8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6C102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7" ma:contentTypeDescription="Create a new document." ma:contentTypeScope="" ma:versionID="3aa49b821fcdcb6202e56b923cb2a8ea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7bcd994a94d2e859707be7a047c4bcb7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UEKHZ4HHEJXQ-292801454-178305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https://texasforestservice.sharepoint.com/sites/Share-AssociateDirectorsOffice-FIAD/_layouts/15/DocIdRedir.aspx?ID=UEKHZ4HHEJXQ-292801454-178305</Url>
      <Description>UEKHZ4HHEJXQ-292801454-178305</Description>
    </_dlc_DocIdUrl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90DF0A-6322-4540-A922-E056E052B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64C59-954E-4B1A-B368-6F46AAFE7182}">
  <ds:schemaRefs>
    <ds:schemaRef ds:uri="http://schemas.microsoft.com/office/2006/documentManagement/types"/>
    <ds:schemaRef ds:uri="http://purl.org/dc/terms/"/>
    <ds:schemaRef ds:uri="6819ce1a-c6ed-457e-aaaa-d09a469b0545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096f3cc7-3874-4d01-bd76-f2f69c5613b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EA2705-6E20-487F-9A77-27EBC1E79E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2305B5-2055-4A6A-BE9B-0AC2C93FD0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CFAF4D-2C94-4EB3-BFB0-BF7092481C1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3241</CharactersWithSpaces>
  <SharedDoc>false</SharedDoc>
  <HLinks>
    <vt:vector size="6" baseType="variant">
      <vt:variant>
        <vt:i4>131198</vt:i4>
      </vt:variant>
      <vt:variant>
        <vt:i4>2300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2023-10-12T13:21:00Z</dcterms:created>
  <dcterms:modified xsi:type="dcterms:W3CDTF">2023-10-12T14:07:00Z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123400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dc055bf3-6234-402e-910c-31040ea6655d</vt:lpwstr>
  </property>
</Properties>
</file>