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7B7CFE" w:rsidP="00364A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0D07B4" wp14:editId="71ED63B2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:rsidTr="00A43C89">
        <w:tc>
          <w:tcPr>
            <w:tcW w:w="5803" w:type="dxa"/>
          </w:tcPr>
          <w:p w:rsidR="00364A06" w:rsidRPr="00364A06" w:rsidRDefault="00DF2E7F" w:rsidP="00DF2E7F">
            <w:pPr>
              <w:ind w:left="624" w:hanging="624"/>
              <w:rPr>
                <w:b/>
              </w:rPr>
            </w:pPr>
            <w:r>
              <w:rPr>
                <w:b/>
              </w:rPr>
              <w:t>3</w:t>
            </w:r>
            <w:r w:rsidR="00D61B2A">
              <w:rPr>
                <w:b/>
              </w:rPr>
              <w:t>0.</w:t>
            </w:r>
            <w:r>
              <w:rPr>
                <w:b/>
              </w:rPr>
              <w:t>1</w:t>
            </w:r>
            <w:r w:rsidR="00D61B2A">
              <w:rPr>
                <w:b/>
              </w:rPr>
              <w:t>0</w:t>
            </w:r>
            <w:r w:rsidR="00364A06" w:rsidRPr="00364A06">
              <w:rPr>
                <w:b/>
              </w:rPr>
              <w:t xml:space="preserve">  </w:t>
            </w:r>
            <w:r w:rsidR="00543447">
              <w:rPr>
                <w:b/>
              </w:rPr>
              <w:t>Use of TFS Vehicles</w:t>
            </w:r>
          </w:p>
        </w:tc>
        <w:tc>
          <w:tcPr>
            <w:tcW w:w="3787" w:type="dxa"/>
          </w:tcPr>
          <w:p w:rsidR="00364A06" w:rsidRPr="00364A06" w:rsidRDefault="008B21AC" w:rsidP="00CE5D3C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 </w:t>
            </w:r>
            <w:r w:rsidR="00CE5D3C">
              <w:rPr>
                <w:b/>
              </w:rPr>
              <w:t>May 14</w:t>
            </w:r>
            <w:r w:rsidR="00750245">
              <w:rPr>
                <w:b/>
              </w:rPr>
              <w:t>, 2019</w:t>
            </w:r>
          </w:p>
        </w:tc>
      </w:tr>
    </w:tbl>
    <w:p w:rsidR="00364A06" w:rsidRDefault="00364A06" w:rsidP="00364A06">
      <w:pPr>
        <w:jc w:val="center"/>
      </w:pPr>
    </w:p>
    <w:p w:rsidR="00AC29DE" w:rsidRDefault="00AC29DE" w:rsidP="00AC29DE">
      <w:pPr>
        <w:ind w:left="720" w:hanging="720"/>
        <w:rPr>
          <w:u w:val="single"/>
        </w:rPr>
      </w:pPr>
      <w:r>
        <w:t>1.</w:t>
      </w:r>
      <w:r>
        <w:tab/>
      </w:r>
      <w:r w:rsidRPr="0018084C">
        <w:rPr>
          <w:u w:val="single"/>
        </w:rPr>
        <w:t>GOVERNING REGULATIONS</w:t>
      </w:r>
    </w:p>
    <w:p w:rsidR="006404BE" w:rsidRDefault="006404BE" w:rsidP="00AC29DE">
      <w:pPr>
        <w:ind w:left="720" w:hanging="720"/>
      </w:pPr>
    </w:p>
    <w:p w:rsidR="00AC29DE" w:rsidRPr="0018084C" w:rsidRDefault="006404BE" w:rsidP="006404BE">
      <w:pPr>
        <w:ind w:left="720" w:hanging="720"/>
      </w:pPr>
      <w:r>
        <w:tab/>
        <w:t xml:space="preserve">The use of Texas A&amp;M Forest Service (TFS) vehicles is governed by System Policy </w:t>
      </w:r>
      <w:hyperlink r:id="rId8" w:history="1">
        <w:r w:rsidRPr="002E1357">
          <w:rPr>
            <w:rStyle w:val="Hyperlink"/>
          </w:rPr>
          <w:t>33.04</w:t>
        </w:r>
      </w:hyperlink>
      <w:r>
        <w:t xml:space="preserve"> Use of System Resources</w:t>
      </w:r>
      <w:r w:rsidR="005E52B6">
        <w:t xml:space="preserve">, TFS Administrative Procedure </w:t>
      </w:r>
      <w:hyperlink r:id="rId9" w:history="1">
        <w:r w:rsidR="005E52B6" w:rsidRPr="00CF4044">
          <w:rPr>
            <w:rStyle w:val="Hyperlink"/>
          </w:rPr>
          <w:t>30.03</w:t>
        </w:r>
      </w:hyperlink>
      <w:r w:rsidR="005E52B6">
        <w:t xml:space="preserve"> Vehicle Fleet Management, </w:t>
      </w:r>
      <w:r w:rsidR="002E1357">
        <w:t xml:space="preserve">and the </w:t>
      </w:r>
      <w:hyperlink r:id="rId10" w:history="1">
        <w:r w:rsidR="002E1357" w:rsidRPr="004A0F08">
          <w:rPr>
            <w:rStyle w:val="Hyperlink"/>
          </w:rPr>
          <w:t>TFS Safety Manual</w:t>
        </w:r>
      </w:hyperlink>
      <w:r w:rsidR="002E1357">
        <w:t>.</w:t>
      </w:r>
    </w:p>
    <w:p w:rsidR="006404BE" w:rsidRDefault="006404BE" w:rsidP="00AC29DE">
      <w:pPr>
        <w:ind w:left="720" w:hanging="720"/>
      </w:pPr>
    </w:p>
    <w:p w:rsidR="00AC29DE" w:rsidRDefault="00AC29DE" w:rsidP="00AC29DE">
      <w:pPr>
        <w:ind w:left="720" w:hanging="720"/>
      </w:pPr>
      <w:r>
        <w:t>2.</w:t>
      </w:r>
      <w:r>
        <w:tab/>
      </w:r>
      <w:r>
        <w:rPr>
          <w:u w:val="single"/>
        </w:rPr>
        <w:t>PURPOSE</w:t>
      </w:r>
    </w:p>
    <w:p w:rsidR="00AC29DE" w:rsidRDefault="00AC29DE" w:rsidP="00AC29DE">
      <w:pPr>
        <w:ind w:left="720" w:hanging="720"/>
      </w:pPr>
    </w:p>
    <w:p w:rsidR="00AC29DE" w:rsidRDefault="00AC29DE" w:rsidP="00AC29DE">
      <w:pPr>
        <w:ind w:left="720" w:hanging="720"/>
      </w:pPr>
      <w:r>
        <w:tab/>
      </w:r>
      <w:r w:rsidR="00F46A36">
        <w:t>This procedure provides guid</w:t>
      </w:r>
      <w:r w:rsidR="00BE6C2A">
        <w:t>elines</w:t>
      </w:r>
      <w:r w:rsidR="00F46A36">
        <w:t xml:space="preserve"> to employees and supervisors regarding the </w:t>
      </w:r>
      <w:r w:rsidR="00E04F5F">
        <w:t xml:space="preserve">limitations on </w:t>
      </w:r>
      <w:r w:rsidR="00F46A36">
        <w:t>use of TFS</w:t>
      </w:r>
      <w:r w:rsidR="003E620A">
        <w:t xml:space="preserve"> </w:t>
      </w:r>
      <w:r w:rsidR="00E04F5F">
        <w:t xml:space="preserve">owned and leased </w:t>
      </w:r>
      <w:r w:rsidR="003E620A">
        <w:t>vehicles</w:t>
      </w:r>
      <w:r w:rsidR="00F46A36">
        <w:t>.</w:t>
      </w:r>
      <w:r w:rsidR="006D625C">
        <w:t xml:space="preserve">  </w:t>
      </w:r>
    </w:p>
    <w:p w:rsidR="00AC29DE" w:rsidRDefault="00AC29DE" w:rsidP="00AC29DE"/>
    <w:p w:rsidR="00AC29DE" w:rsidRDefault="00AC29DE" w:rsidP="00AC29DE">
      <w:pPr>
        <w:ind w:left="720" w:hanging="720"/>
      </w:pPr>
      <w:r>
        <w:t>3.</w:t>
      </w:r>
      <w:r>
        <w:tab/>
      </w:r>
      <w:r w:rsidR="00AF6CFB">
        <w:rPr>
          <w:u w:val="single"/>
        </w:rPr>
        <w:t>USE OF TFS VEHICLES</w:t>
      </w:r>
    </w:p>
    <w:p w:rsidR="008F4483" w:rsidRDefault="008F4483" w:rsidP="00211451">
      <w:pPr>
        <w:ind w:left="1440" w:hanging="720"/>
      </w:pPr>
    </w:p>
    <w:p w:rsidR="00E04F5F" w:rsidRDefault="00E04F5F" w:rsidP="00211451">
      <w:pPr>
        <w:ind w:left="1440" w:hanging="720"/>
      </w:pPr>
      <w:r>
        <w:t>The use of TFS vehicles (owned or leased) is subject to the following use limitations.</w:t>
      </w:r>
    </w:p>
    <w:p w:rsidR="00E04F5F" w:rsidRDefault="00E04F5F" w:rsidP="00211451">
      <w:pPr>
        <w:ind w:left="1440" w:hanging="720"/>
      </w:pPr>
    </w:p>
    <w:p w:rsidR="00E04F5F" w:rsidRDefault="00E04F5F" w:rsidP="00211451">
      <w:pPr>
        <w:tabs>
          <w:tab w:val="left" w:pos="1440"/>
        </w:tabs>
        <w:ind w:left="1440" w:hanging="720"/>
      </w:pPr>
      <w:r>
        <w:t>3.1</w:t>
      </w:r>
      <w:r>
        <w:tab/>
        <w:t>E</w:t>
      </w:r>
      <w:r w:rsidR="008B1541">
        <w:t>mployee</w:t>
      </w:r>
      <w:r>
        <w:t xml:space="preserve">s </w:t>
      </w:r>
      <w:r w:rsidR="0090031F">
        <w:t>may use</w:t>
      </w:r>
      <w:r w:rsidR="008B1541">
        <w:t xml:space="preserve"> </w:t>
      </w:r>
      <w:r>
        <w:t>TFS owned or leased</w:t>
      </w:r>
      <w:r w:rsidR="008B1541">
        <w:t xml:space="preserve"> vehicle</w:t>
      </w:r>
      <w:r>
        <w:t>s</w:t>
      </w:r>
      <w:r w:rsidR="008B1541">
        <w:t xml:space="preserve"> for official </w:t>
      </w:r>
      <w:r>
        <w:t xml:space="preserve">state </w:t>
      </w:r>
      <w:r w:rsidR="008B1541">
        <w:t xml:space="preserve">business </w:t>
      </w:r>
      <w:r>
        <w:t>only</w:t>
      </w:r>
      <w:r w:rsidR="008B1541">
        <w:t>.</w:t>
      </w:r>
    </w:p>
    <w:p w:rsidR="00E04F5F" w:rsidRDefault="00E04F5F" w:rsidP="00211451">
      <w:pPr>
        <w:tabs>
          <w:tab w:val="left" w:pos="1440"/>
        </w:tabs>
        <w:ind w:left="1440" w:hanging="720"/>
      </w:pPr>
    </w:p>
    <w:p w:rsidR="008B1541" w:rsidRDefault="00E04F5F" w:rsidP="00211451">
      <w:pPr>
        <w:tabs>
          <w:tab w:val="left" w:pos="1440"/>
        </w:tabs>
        <w:ind w:left="1440" w:hanging="720"/>
      </w:pPr>
      <w:r>
        <w:t>3.2</w:t>
      </w:r>
      <w:r>
        <w:tab/>
      </w:r>
      <w:r w:rsidR="008B1541">
        <w:t xml:space="preserve">Employees </w:t>
      </w:r>
      <w:r>
        <w:t>may</w:t>
      </w:r>
      <w:r w:rsidR="008B1541">
        <w:t xml:space="preserve"> not use </w:t>
      </w:r>
      <w:r>
        <w:t>TFS</w:t>
      </w:r>
      <w:r w:rsidR="008B1541">
        <w:t xml:space="preserve"> vehicles in connection with any political campaign or for any personal or recreational activity.  </w:t>
      </w:r>
    </w:p>
    <w:p w:rsidR="008B1541" w:rsidRDefault="008B1541" w:rsidP="004D251A">
      <w:pPr>
        <w:tabs>
          <w:tab w:val="left" w:pos="720"/>
        </w:tabs>
        <w:ind w:left="720"/>
      </w:pPr>
    </w:p>
    <w:p w:rsidR="00516473" w:rsidRDefault="00E04F5F" w:rsidP="00211451">
      <w:pPr>
        <w:tabs>
          <w:tab w:val="left" w:pos="1440"/>
        </w:tabs>
        <w:ind w:left="1440" w:hanging="720"/>
      </w:pPr>
      <w:r>
        <w:t>3.3</w:t>
      </w:r>
      <w:r>
        <w:tab/>
        <w:t>V</w:t>
      </w:r>
      <w:r w:rsidR="009C5FD7">
        <w:t>ehicle operator</w:t>
      </w:r>
      <w:r w:rsidR="00AD1C7A">
        <w:t xml:space="preserve">s </w:t>
      </w:r>
      <w:r>
        <w:t>must ensure that</w:t>
      </w:r>
      <w:r w:rsidR="00516473">
        <w:t xml:space="preserve"> </w:t>
      </w:r>
      <w:r w:rsidR="009C5FD7">
        <w:t>o</w:t>
      </w:r>
      <w:r w:rsidR="00BE6C2A">
        <w:t>nly i</w:t>
      </w:r>
      <w:r w:rsidR="006F700F">
        <w:t xml:space="preserve">ndividuals with an appropriate agency purpose </w:t>
      </w:r>
      <w:r w:rsidR="00AD1C7A">
        <w:t>are</w:t>
      </w:r>
      <w:r w:rsidR="006F700F">
        <w:t xml:space="preserve"> passengers </w:t>
      </w:r>
      <w:r w:rsidR="00A8127A">
        <w:t>in TFS</w:t>
      </w:r>
      <w:r w:rsidR="006F700F">
        <w:t xml:space="preserve"> vehicle</w:t>
      </w:r>
      <w:r w:rsidR="00A8127A">
        <w:t>s</w:t>
      </w:r>
      <w:r w:rsidR="006F700F">
        <w:t>.</w:t>
      </w:r>
      <w:r w:rsidR="00516473">
        <w:t xml:space="preserve">  TFS employees are allowed to transport non-TFS employees (i.e., retirees, employees of cooperators, employees of state/local agencies, volunteers, and program participants) in agency vehicles, as long as the individual is being transported for a TFS business activity.</w:t>
      </w:r>
    </w:p>
    <w:p w:rsidR="00516473" w:rsidRDefault="00516473" w:rsidP="00211451">
      <w:pPr>
        <w:tabs>
          <w:tab w:val="left" w:pos="1440"/>
        </w:tabs>
        <w:ind w:left="1440" w:hanging="720"/>
      </w:pPr>
    </w:p>
    <w:p w:rsidR="00A40BDC" w:rsidRDefault="00516473" w:rsidP="00211451">
      <w:pPr>
        <w:ind w:left="1440" w:hanging="720"/>
      </w:pPr>
      <w:r>
        <w:t>3.4</w:t>
      </w:r>
      <w:r>
        <w:tab/>
        <w:t>E</w:t>
      </w:r>
      <w:r w:rsidR="00886051">
        <w:t xml:space="preserve">mployees </w:t>
      </w:r>
      <w:r w:rsidR="00594B10">
        <w:t>are not allowed to</w:t>
      </w:r>
      <w:r w:rsidR="00886051">
        <w:t xml:space="preserve"> transport family members (i.e., spouse, children, parent, </w:t>
      </w:r>
      <w:r w:rsidR="0090031F">
        <w:t>and other</w:t>
      </w:r>
      <w:r w:rsidR="00886051">
        <w:t xml:space="preserve"> relative</w:t>
      </w:r>
      <w:r w:rsidR="0090031F">
        <w:t>s</w:t>
      </w:r>
      <w:r w:rsidR="00886051">
        <w:t xml:space="preserve">) </w:t>
      </w:r>
      <w:r>
        <w:t xml:space="preserve">who are not TFS employees </w:t>
      </w:r>
      <w:r w:rsidR="00886051">
        <w:t xml:space="preserve">in </w:t>
      </w:r>
      <w:r w:rsidR="00594B10">
        <w:t xml:space="preserve">TFS </w:t>
      </w:r>
      <w:r w:rsidR="00886051">
        <w:t>vehicles</w:t>
      </w:r>
      <w:r w:rsidR="0062007C">
        <w:t>.</w:t>
      </w:r>
      <w:r w:rsidR="008321EF">
        <w:t xml:space="preserve"> </w:t>
      </w:r>
      <w:r w:rsidR="00A40BDC">
        <w:t xml:space="preserve"> This includes TFS vehicles participating in parades. </w:t>
      </w:r>
    </w:p>
    <w:p w:rsidR="00A40BDC" w:rsidRDefault="00A40BDC" w:rsidP="00211451">
      <w:pPr>
        <w:ind w:left="1440" w:hanging="720"/>
      </w:pPr>
    </w:p>
    <w:p w:rsidR="00886051" w:rsidRDefault="00A40BDC" w:rsidP="00120A22">
      <w:pPr>
        <w:ind w:left="1440"/>
      </w:pPr>
      <w:r>
        <w:t xml:space="preserve">If an agency vehicle is pulling a float, the agency has no objection to allowing non-TFS employees </w:t>
      </w:r>
      <w:r w:rsidR="00FC7B3C">
        <w:t xml:space="preserve">to </w:t>
      </w:r>
      <w:r>
        <w:t>rid</w:t>
      </w:r>
      <w:r w:rsidR="00FC7B3C">
        <w:t>e</w:t>
      </w:r>
      <w:r>
        <w:t xml:space="preserve"> on the float; </w:t>
      </w:r>
      <w:r w:rsidR="00FC049B">
        <w:t>however,</w:t>
      </w:r>
      <w:r>
        <w:t xml:space="preserve"> they need to be associated with the program or activity that the float is for.  This can include family members of employees, but should not be exclusively family member. </w:t>
      </w:r>
    </w:p>
    <w:p w:rsidR="00091DDD" w:rsidRDefault="00091DDD" w:rsidP="00211451">
      <w:pPr>
        <w:ind w:left="1440" w:hanging="720"/>
      </w:pPr>
    </w:p>
    <w:p w:rsidR="00750245" w:rsidRDefault="00091DDD" w:rsidP="00211451">
      <w:pPr>
        <w:ind w:left="1440" w:hanging="720"/>
      </w:pPr>
      <w:r>
        <w:t>3.5</w:t>
      </w:r>
      <w:r>
        <w:tab/>
      </w:r>
      <w:r w:rsidR="001A7D38">
        <w:t>An e</w:t>
      </w:r>
      <w:r>
        <w:t xml:space="preserve">mployee may drive </w:t>
      </w:r>
      <w:r w:rsidR="001A7D38">
        <w:t xml:space="preserve">a </w:t>
      </w:r>
      <w:r>
        <w:t xml:space="preserve">TFS vehicle to their home and retain </w:t>
      </w:r>
      <w:r w:rsidR="00073A67">
        <w:t xml:space="preserve">it </w:t>
      </w:r>
      <w:r>
        <w:t xml:space="preserve">overnight on specific occasions when doing so allows the employee to </w:t>
      </w:r>
      <w:r w:rsidR="00795E22">
        <w:t xml:space="preserve">gain </w:t>
      </w:r>
      <w:r>
        <w:t xml:space="preserve">significant time savings </w:t>
      </w:r>
      <w:r w:rsidR="001A7D38">
        <w:t>f</w:t>
      </w:r>
      <w:r>
        <w:t xml:space="preserve">or a specific out-of-town </w:t>
      </w:r>
      <w:r w:rsidR="001A7D38">
        <w:t>trip</w:t>
      </w:r>
      <w:r>
        <w:t xml:space="preserve"> to conduct </w:t>
      </w:r>
      <w:r w:rsidR="00073A67">
        <w:t>agency</w:t>
      </w:r>
      <w:r w:rsidR="00FC049B">
        <w:t xml:space="preserve"> </w:t>
      </w:r>
      <w:r>
        <w:t xml:space="preserve">business.  </w:t>
      </w:r>
      <w:r w:rsidR="001A7D38">
        <w:t>Prior to the trip, t</w:t>
      </w:r>
      <w:r>
        <w:t>he employee will request</w:t>
      </w:r>
      <w:r w:rsidR="006E1ED1">
        <w:t xml:space="preserve"> </w:t>
      </w:r>
      <w:r>
        <w:t>in writing</w:t>
      </w:r>
      <w:r w:rsidR="006E1ED1">
        <w:t xml:space="preserve"> </w:t>
      </w:r>
      <w:r w:rsidR="001A7D38">
        <w:t>(email acceptable)</w:t>
      </w:r>
      <w:r w:rsidR="00DB19A0">
        <w:t>,</w:t>
      </w:r>
      <w:r>
        <w:t xml:space="preserve"> approval from their supervisor</w:t>
      </w:r>
      <w:r w:rsidR="006E1ED1">
        <w:t xml:space="preserve">.  </w:t>
      </w:r>
      <w:r w:rsidR="001A7D38">
        <w:t>The r</w:t>
      </w:r>
      <w:r w:rsidR="006E1ED1">
        <w:t xml:space="preserve">equest </w:t>
      </w:r>
      <w:r>
        <w:t xml:space="preserve">will need to be </w:t>
      </w:r>
      <w:r w:rsidR="006E1ED1">
        <w:t>completed</w:t>
      </w:r>
      <w:r>
        <w:t xml:space="preserve"> for a specific trip</w:t>
      </w:r>
      <w:r w:rsidR="001A7D38">
        <w:t>; b</w:t>
      </w:r>
      <w:r>
        <w:t xml:space="preserve">lanket </w:t>
      </w:r>
      <w:r>
        <w:lastRenderedPageBreak/>
        <w:t xml:space="preserve">approvals are not allowed.   </w:t>
      </w:r>
      <w:r w:rsidR="00016617">
        <w:t>The re</w:t>
      </w:r>
      <w:r>
        <w:t>quest should include a brief statement regarding the time savings for the employee and explain</w:t>
      </w:r>
      <w:r w:rsidR="001A7D38">
        <w:t xml:space="preserve"> that</w:t>
      </w:r>
      <w:r>
        <w:t xml:space="preserve"> there is no added trip milea</w:t>
      </w:r>
      <w:r w:rsidR="00016617">
        <w:t>ge due</w:t>
      </w:r>
      <w:r w:rsidR="001A7D38">
        <w:t xml:space="preserve"> to</w:t>
      </w:r>
      <w:r w:rsidR="00016617">
        <w:t xml:space="preserve"> the request. </w:t>
      </w:r>
    </w:p>
    <w:p w:rsidR="000E3D3F" w:rsidRDefault="000E3D3F" w:rsidP="00211451">
      <w:pPr>
        <w:ind w:left="1440" w:hanging="720"/>
      </w:pPr>
    </w:p>
    <w:p w:rsidR="000E3D3F" w:rsidRDefault="000E3D3F" w:rsidP="00211451">
      <w:pPr>
        <w:ind w:left="1440" w:hanging="720"/>
      </w:pPr>
      <w:r>
        <w:t>3.6</w:t>
      </w:r>
      <w:r>
        <w:tab/>
        <w:t>See Administrative Procedure 40.10, Employee Relocations for temporary use of TFS vehicles related to an employee relocation.</w:t>
      </w:r>
    </w:p>
    <w:p w:rsidR="00750245" w:rsidRDefault="00091DDD" w:rsidP="00211451">
      <w:pPr>
        <w:ind w:left="1440" w:hanging="720"/>
      </w:pPr>
      <w:r>
        <w:t xml:space="preserve"> </w:t>
      </w:r>
    </w:p>
    <w:p w:rsidR="00750245" w:rsidRPr="00B2059C" w:rsidRDefault="00750245" w:rsidP="00750245">
      <w:pPr>
        <w:widowControl w:val="0"/>
      </w:pPr>
      <w:r>
        <w:t>4.</w:t>
      </w:r>
      <w:r>
        <w:tab/>
      </w:r>
      <w:r w:rsidRPr="00A35E58">
        <w:rPr>
          <w:u w:val="single"/>
        </w:rPr>
        <w:t>COMMUTING DURING HEIGHTENED FIRE DANGER CONDITIONS</w:t>
      </w:r>
    </w:p>
    <w:p w:rsidR="00750245" w:rsidRPr="00B2059C" w:rsidRDefault="00750245" w:rsidP="00750245">
      <w:pPr>
        <w:widowControl w:val="0"/>
      </w:pPr>
    </w:p>
    <w:p w:rsidR="00750245" w:rsidRPr="00B2059C" w:rsidRDefault="00750245" w:rsidP="00750245">
      <w:pPr>
        <w:widowControl w:val="0"/>
        <w:ind w:left="720"/>
      </w:pPr>
      <w:r w:rsidRPr="00B2059C">
        <w:t>An employee may use a TFS vehicle to commute from a predetermined remote public location to the assigned duty station under the following conditions:</w:t>
      </w:r>
    </w:p>
    <w:p w:rsidR="00750245" w:rsidRPr="00B2059C" w:rsidRDefault="00750245" w:rsidP="002F537E">
      <w:pPr>
        <w:widowControl w:val="0"/>
        <w:ind w:left="1440"/>
      </w:pPr>
    </w:p>
    <w:p w:rsidR="00750245" w:rsidRDefault="00750245" w:rsidP="00750245">
      <w:pPr>
        <w:widowControl w:val="0"/>
        <w:ind w:left="1440" w:hanging="720"/>
      </w:pPr>
      <w:r>
        <w:t>4</w:t>
      </w:r>
      <w:r w:rsidRPr="00B2059C">
        <w:t>.1</w:t>
      </w:r>
      <w:r w:rsidRPr="00B2059C">
        <w:tab/>
        <w:t>The fire danger rating is Regional Preparedness Level 3 or higher.</w:t>
      </w:r>
    </w:p>
    <w:p w:rsidR="00750245" w:rsidRPr="00B2059C" w:rsidRDefault="00750245">
      <w:pPr>
        <w:widowControl w:val="0"/>
        <w:ind w:left="1440" w:hanging="720"/>
      </w:pPr>
    </w:p>
    <w:p w:rsidR="00750245" w:rsidRDefault="00750245">
      <w:pPr>
        <w:widowControl w:val="0"/>
        <w:ind w:left="1440" w:hanging="720"/>
      </w:pPr>
      <w:r>
        <w:t>4</w:t>
      </w:r>
      <w:r w:rsidRPr="00B2059C">
        <w:t>.2</w:t>
      </w:r>
      <w:r w:rsidRPr="00B2059C">
        <w:tab/>
        <w:t>The employee’s current position description includes emergency response duties.</w:t>
      </w:r>
    </w:p>
    <w:p w:rsidR="00750245" w:rsidRPr="00B2059C" w:rsidRDefault="00750245">
      <w:pPr>
        <w:widowControl w:val="0"/>
        <w:ind w:left="1440" w:hanging="720"/>
      </w:pPr>
    </w:p>
    <w:p w:rsidR="00750245" w:rsidRDefault="00750245">
      <w:pPr>
        <w:widowControl w:val="0"/>
        <w:ind w:left="1440" w:hanging="720"/>
      </w:pPr>
      <w:r>
        <w:t>4</w:t>
      </w:r>
      <w:r w:rsidRPr="00B2059C">
        <w:t>.3</w:t>
      </w:r>
      <w:r w:rsidRPr="00B2059C">
        <w:tab/>
        <w:t>The employee resides in an area remote to the assigned duty station.</w:t>
      </w:r>
    </w:p>
    <w:p w:rsidR="00750245" w:rsidRPr="00B2059C" w:rsidRDefault="00750245">
      <w:pPr>
        <w:widowControl w:val="0"/>
        <w:ind w:left="1440" w:hanging="720"/>
      </w:pPr>
    </w:p>
    <w:p w:rsidR="00750245" w:rsidRPr="00B2059C" w:rsidRDefault="00750245">
      <w:pPr>
        <w:widowControl w:val="0"/>
        <w:ind w:left="1440" w:hanging="720"/>
      </w:pPr>
      <w:r>
        <w:t>4</w:t>
      </w:r>
      <w:r w:rsidRPr="00B2059C">
        <w:t>.4</w:t>
      </w:r>
      <w:r w:rsidRPr="00B2059C">
        <w:tab/>
        <w:t>The employee’s immediate supervisor grants prior approval.</w:t>
      </w:r>
    </w:p>
    <w:p w:rsidR="00750245" w:rsidRPr="00B2059C" w:rsidRDefault="00750245" w:rsidP="002F537E">
      <w:pPr>
        <w:widowControl w:val="0"/>
        <w:ind w:left="720"/>
      </w:pPr>
    </w:p>
    <w:p w:rsidR="00786824" w:rsidRDefault="00786824" w:rsidP="005E52B6">
      <w:pPr>
        <w:jc w:val="center"/>
        <w:rPr>
          <w:snapToGrid w:val="0"/>
        </w:rPr>
      </w:pPr>
    </w:p>
    <w:p w:rsidR="00364A06" w:rsidRDefault="00AC29DE" w:rsidP="002F537E">
      <w:pPr>
        <w:ind w:left="720"/>
      </w:pPr>
      <w:r>
        <w:rPr>
          <w:snapToGrid w:val="0"/>
        </w:rPr>
        <w:t>CONTACT:</w:t>
      </w:r>
      <w:r>
        <w:rPr>
          <w:snapToGrid w:val="0"/>
        </w:rPr>
        <w:tab/>
      </w:r>
      <w:hyperlink r:id="rId11" w:history="1">
        <w:r w:rsidR="00DF2E7F" w:rsidRPr="00DF2E7F">
          <w:rPr>
            <w:rStyle w:val="Hyperlink"/>
            <w:snapToGrid w:val="0"/>
          </w:rPr>
          <w:t>Associate Director for Finance and Administration</w:t>
        </w:r>
      </w:hyperlink>
      <w:r>
        <w:rPr>
          <w:snapToGrid w:val="0"/>
        </w:rPr>
        <w:t>, 979/458-</w:t>
      </w:r>
      <w:r w:rsidR="00DF2E7F">
        <w:rPr>
          <w:snapToGrid w:val="0"/>
        </w:rPr>
        <w:t>7301</w:t>
      </w:r>
    </w:p>
    <w:sectPr w:rsidR="00364A06" w:rsidSect="002E4E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24" w:rsidRDefault="00922224">
      <w:r>
        <w:separator/>
      </w:r>
    </w:p>
  </w:endnote>
  <w:endnote w:type="continuationSeparator" w:id="0">
    <w:p w:rsidR="00922224" w:rsidRDefault="009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30" w:rsidRDefault="00CA3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47" w:rsidRDefault="00350247" w:rsidP="009C2F2E">
    <w:pPr>
      <w:pStyle w:val="Footer"/>
      <w:jc w:val="center"/>
    </w:pPr>
    <w:r>
      <w:t xml:space="preserve">Page </w:t>
    </w:r>
    <w:r w:rsidR="007B7CFE">
      <w:fldChar w:fldCharType="begin"/>
    </w:r>
    <w:r w:rsidR="007B7CFE">
      <w:instrText xml:space="preserve"> PAGE </w:instrText>
    </w:r>
    <w:r w:rsidR="007B7CFE">
      <w:fldChar w:fldCharType="separate"/>
    </w:r>
    <w:r w:rsidR="00022E30">
      <w:rPr>
        <w:noProof/>
      </w:rPr>
      <w:t>1</w:t>
    </w:r>
    <w:r w:rsidR="007B7CFE">
      <w:rPr>
        <w:noProof/>
      </w:rPr>
      <w:fldChar w:fldCharType="end"/>
    </w:r>
    <w:r>
      <w:t xml:space="preserve"> of </w:t>
    </w:r>
    <w:fldSimple w:instr=" NUMPAGES ">
      <w:r w:rsidR="00022E3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30" w:rsidRDefault="00CA3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24" w:rsidRDefault="00922224">
      <w:r>
        <w:separator/>
      </w:r>
    </w:p>
  </w:footnote>
  <w:footnote w:type="continuationSeparator" w:id="0">
    <w:p w:rsidR="00922224" w:rsidRDefault="0092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30" w:rsidRDefault="00CA3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BE" w:rsidRDefault="00640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30" w:rsidRDefault="00CA3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3885"/>
    <w:multiLevelType w:val="hybridMultilevel"/>
    <w:tmpl w:val="2FC61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CE1891"/>
    <w:multiLevelType w:val="hybridMultilevel"/>
    <w:tmpl w:val="5D74B5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BC28CD"/>
    <w:multiLevelType w:val="hybridMultilevel"/>
    <w:tmpl w:val="F1DE51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tNhbrnYUUrqcG11n9+FnggdF6Nwk8qYiRyAMW2grEBEv77vC3ysxMT0B6ulYLlJW0JdHQputQBejYlDC3HsrA==" w:salt="JDxt4BdUVuVnYgy0Dcas8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16617"/>
    <w:rsid w:val="00022E30"/>
    <w:rsid w:val="000244E9"/>
    <w:rsid w:val="00073A67"/>
    <w:rsid w:val="0008613A"/>
    <w:rsid w:val="00091DDD"/>
    <w:rsid w:val="000E3D3F"/>
    <w:rsid w:val="00120A22"/>
    <w:rsid w:val="00174200"/>
    <w:rsid w:val="001A7D38"/>
    <w:rsid w:val="001C6F8B"/>
    <w:rsid w:val="001F3A90"/>
    <w:rsid w:val="00211451"/>
    <w:rsid w:val="0023226B"/>
    <w:rsid w:val="002E1357"/>
    <w:rsid w:val="002E4EF1"/>
    <w:rsid w:val="002F537E"/>
    <w:rsid w:val="00303C0E"/>
    <w:rsid w:val="00350247"/>
    <w:rsid w:val="00364A06"/>
    <w:rsid w:val="0037395E"/>
    <w:rsid w:val="003E620A"/>
    <w:rsid w:val="00410EE8"/>
    <w:rsid w:val="004A0F08"/>
    <w:rsid w:val="004B568B"/>
    <w:rsid w:val="004D251A"/>
    <w:rsid w:val="00516473"/>
    <w:rsid w:val="00543447"/>
    <w:rsid w:val="00594A9E"/>
    <w:rsid w:val="00594B10"/>
    <w:rsid w:val="005D19C0"/>
    <w:rsid w:val="005E52B6"/>
    <w:rsid w:val="0062007C"/>
    <w:rsid w:val="006404BE"/>
    <w:rsid w:val="0067492D"/>
    <w:rsid w:val="006D625C"/>
    <w:rsid w:val="006E1ED1"/>
    <w:rsid w:val="006E488C"/>
    <w:rsid w:val="006F700F"/>
    <w:rsid w:val="00750245"/>
    <w:rsid w:val="007852CB"/>
    <w:rsid w:val="00786824"/>
    <w:rsid w:val="00795E22"/>
    <w:rsid w:val="007A4D47"/>
    <w:rsid w:val="007B7CFE"/>
    <w:rsid w:val="007C4AE1"/>
    <w:rsid w:val="00811C43"/>
    <w:rsid w:val="00817F00"/>
    <w:rsid w:val="0082527B"/>
    <w:rsid w:val="008321EF"/>
    <w:rsid w:val="00853B73"/>
    <w:rsid w:val="00856793"/>
    <w:rsid w:val="00886051"/>
    <w:rsid w:val="00892C33"/>
    <w:rsid w:val="008B1541"/>
    <w:rsid w:val="008B21AC"/>
    <w:rsid w:val="008C042D"/>
    <w:rsid w:val="008E1B56"/>
    <w:rsid w:val="008F4483"/>
    <w:rsid w:val="0090031F"/>
    <w:rsid w:val="00922224"/>
    <w:rsid w:val="009241BA"/>
    <w:rsid w:val="0093607A"/>
    <w:rsid w:val="009442D8"/>
    <w:rsid w:val="00946FD7"/>
    <w:rsid w:val="00985B95"/>
    <w:rsid w:val="00985D7B"/>
    <w:rsid w:val="009C1C6E"/>
    <w:rsid w:val="009C2F2E"/>
    <w:rsid w:val="009C5FD7"/>
    <w:rsid w:val="00A40BDC"/>
    <w:rsid w:val="00A43C89"/>
    <w:rsid w:val="00A7303D"/>
    <w:rsid w:val="00A8127A"/>
    <w:rsid w:val="00AA690E"/>
    <w:rsid w:val="00AC29DE"/>
    <w:rsid w:val="00AC738E"/>
    <w:rsid w:val="00AD1C7A"/>
    <w:rsid w:val="00AF6CFB"/>
    <w:rsid w:val="00B0786F"/>
    <w:rsid w:val="00B42B33"/>
    <w:rsid w:val="00BB1C92"/>
    <w:rsid w:val="00BE6C2A"/>
    <w:rsid w:val="00C43DD8"/>
    <w:rsid w:val="00C5154B"/>
    <w:rsid w:val="00C85148"/>
    <w:rsid w:val="00CA3830"/>
    <w:rsid w:val="00CE5D3C"/>
    <w:rsid w:val="00CF4044"/>
    <w:rsid w:val="00D11C13"/>
    <w:rsid w:val="00D20EDD"/>
    <w:rsid w:val="00D61B2A"/>
    <w:rsid w:val="00D879CD"/>
    <w:rsid w:val="00DA60EB"/>
    <w:rsid w:val="00DB19A0"/>
    <w:rsid w:val="00DD6579"/>
    <w:rsid w:val="00DD74D6"/>
    <w:rsid w:val="00DE0487"/>
    <w:rsid w:val="00DE5E60"/>
    <w:rsid w:val="00DF2E7F"/>
    <w:rsid w:val="00DF76EA"/>
    <w:rsid w:val="00E04F5F"/>
    <w:rsid w:val="00E13EFC"/>
    <w:rsid w:val="00E653E5"/>
    <w:rsid w:val="00EC1A4C"/>
    <w:rsid w:val="00ED6B76"/>
    <w:rsid w:val="00EE5212"/>
    <w:rsid w:val="00F1185A"/>
    <w:rsid w:val="00F258DC"/>
    <w:rsid w:val="00F342D1"/>
    <w:rsid w:val="00F46A36"/>
    <w:rsid w:val="00F56030"/>
    <w:rsid w:val="00FC049B"/>
    <w:rsid w:val="00FC7B3C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4A9E"/>
    <w:pPr>
      <w:keepNext/>
      <w:widowControl w:val="0"/>
      <w:tabs>
        <w:tab w:val="center" w:pos="4680"/>
      </w:tabs>
      <w:snapToGrid w:val="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9D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C29DE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AC2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04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94A9E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594A9E"/>
    <w:rPr>
      <w:sz w:val="24"/>
      <w:szCs w:val="24"/>
    </w:rPr>
  </w:style>
  <w:style w:type="paragraph" w:styleId="List2">
    <w:name w:val="List 2"/>
    <w:basedOn w:val="Normal"/>
    <w:unhideWhenUsed/>
    <w:rsid w:val="00594A9E"/>
    <w:pPr>
      <w:widowControl w:val="0"/>
      <w:snapToGrid w:val="0"/>
      <w:ind w:left="720" w:hanging="360"/>
    </w:pPr>
    <w:rPr>
      <w:rFonts w:ascii="Courier New" w:hAnsi="Courier New"/>
      <w:szCs w:val="20"/>
    </w:rPr>
  </w:style>
  <w:style w:type="character" w:styleId="FollowedHyperlink">
    <w:name w:val="FollowedHyperlink"/>
    <w:basedOn w:val="DefaultParagraphFont"/>
    <w:rsid w:val="002E13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200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07C"/>
  </w:style>
  <w:style w:type="paragraph" w:styleId="CommentSubject">
    <w:name w:val="annotation subject"/>
    <w:basedOn w:val="CommentText"/>
    <w:next w:val="CommentText"/>
    <w:link w:val="CommentSubjectChar"/>
    <w:rsid w:val="0062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amus.edu/33-04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ewitt@tfs.tam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xforestservice.tamu.edu/uploadedFiles/TFSMain/Finance_and_Admin/Staff_Resources/Employee_Development/TFS%20Safety%20Manual%20(General%20Hazards).pdf?n=70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fsfinance.tamu.edu/modules/finance/admin/admin_procedures/3003%20Vehicle%20Fleet%20Management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2935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Links>
    <vt:vector size="18" baseType="variant">
      <vt:variant>
        <vt:i4>4194339</vt:i4>
      </vt:variant>
      <vt:variant>
        <vt:i4>6</vt:i4>
      </vt:variant>
      <vt:variant>
        <vt:i4>0</vt:i4>
      </vt:variant>
      <vt:variant>
        <vt:i4>5</vt:i4>
      </vt:variant>
      <vt:variant>
        <vt:lpwstr>mailto:dstephens@tfs.tamu.edu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http://tfsfinance.tamu.edu/modules/finance/admin/rules/HUB.htm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2019-05-14T13:28:00Z</dcterms:created>
  <dcterms:modified xsi:type="dcterms:W3CDTF">2019-05-14T18:18:00Z</dcterms:modified>
</cp:coreProperties>
</file>